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39E" w:rsidRPr="00906328" w:rsidRDefault="0062439E" w:rsidP="0062439E">
      <w:pPr>
        <w:spacing w:after="0" w:line="240" w:lineRule="auto"/>
        <w:outlineLvl w:val="2"/>
        <w:rPr>
          <w:rFonts w:ascii="Arial" w:eastAsia="Times New Roman" w:hAnsi="Arial" w:cs="Arial"/>
          <w:bCs/>
          <w:color w:val="000000"/>
          <w:sz w:val="24"/>
          <w:szCs w:val="24"/>
          <w:lang w:eastAsia="ru-RU"/>
        </w:rPr>
      </w:pPr>
      <w:r w:rsidRPr="00906328">
        <w:rPr>
          <w:rFonts w:ascii="Arial" w:eastAsia="Times New Roman" w:hAnsi="Arial" w:cs="Arial"/>
          <w:bCs/>
          <w:color w:val="000000"/>
          <w:sz w:val="24"/>
          <w:szCs w:val="24"/>
          <w:lang w:eastAsia="ru-RU"/>
        </w:rPr>
        <w:t>ОСНОВЫ ФИЛОСОФСКОГО ПОНИМАНИЯ МИРА</w:t>
      </w:r>
    </w:p>
    <w:p w:rsidR="0062439E" w:rsidRPr="00906328" w:rsidRDefault="0062439E" w:rsidP="0062439E">
      <w:pPr>
        <w:spacing w:after="0" w:line="240" w:lineRule="auto"/>
        <w:outlineLvl w:val="2"/>
        <w:rPr>
          <w:rFonts w:ascii="Arial" w:eastAsia="Times New Roman" w:hAnsi="Arial" w:cs="Arial"/>
          <w:bCs/>
          <w:color w:val="000000"/>
          <w:sz w:val="24"/>
          <w:szCs w:val="24"/>
          <w:lang w:eastAsia="ru-RU"/>
        </w:rPr>
      </w:pPr>
      <w:r w:rsidRPr="00906328">
        <w:rPr>
          <w:rFonts w:ascii="Arial" w:eastAsia="Times New Roman" w:hAnsi="Arial" w:cs="Arial"/>
          <w:bCs/>
          <w:color w:val="000000"/>
          <w:sz w:val="24"/>
          <w:szCs w:val="24"/>
          <w:lang w:eastAsia="ru-RU"/>
        </w:rPr>
        <w:t>Глава I. БЫТИЕ</w:t>
      </w:r>
    </w:p>
    <w:p w:rsidR="0062439E" w:rsidRPr="00906328" w:rsidRDefault="0062439E" w:rsidP="0062439E">
      <w:pPr>
        <w:spacing w:after="0" w:line="240" w:lineRule="auto"/>
        <w:jc w:val="both"/>
        <w:rPr>
          <w:rFonts w:ascii="Arial" w:eastAsia="Times New Roman" w:hAnsi="Arial" w:cs="Arial"/>
          <w:color w:val="000000"/>
          <w:sz w:val="24"/>
          <w:szCs w:val="24"/>
          <w:lang w:eastAsia="ru-RU"/>
        </w:rPr>
      </w:pPr>
      <w:r w:rsidRPr="00906328">
        <w:rPr>
          <w:rFonts w:ascii="Arial" w:eastAsia="Times New Roman" w:hAnsi="Arial" w:cs="Arial"/>
          <w:color w:val="000000"/>
          <w:sz w:val="24"/>
          <w:szCs w:val="24"/>
          <w:lang w:eastAsia="ru-RU"/>
        </w:rPr>
        <w:t>Бытие – одна из важнейших категорий философии. Она фиксирует и выражает проблему существования в ее общем виде. Слово «бытие» происходит от глагола «быть»». Но как философская категория «бытие» появилась только тогда, когда философская мысль поставила перед собой проблему существования и стала анализировать эту проблему. Философия имеет своим предметом мир как целое, соотношение материального и идеального, место человека в обществе и в мире. Другими словами, философия стремится выяснить вопрос о бытии мира и бытии человека. Поэтому философия нуждается в особой категории, фиксирующей существование мира, человека, сознания.</w:t>
      </w:r>
      <w:r w:rsidRPr="00906328">
        <w:rPr>
          <w:rFonts w:ascii="Arial" w:eastAsia="Times New Roman" w:hAnsi="Arial" w:cs="Arial"/>
          <w:color w:val="000000"/>
          <w:sz w:val="24"/>
          <w:szCs w:val="24"/>
          <w:lang w:eastAsia="ru-RU"/>
        </w:rPr>
        <w:br/>
        <w:t xml:space="preserve">В современной философской литературе указывается два значения слова «бытие». </w:t>
      </w:r>
      <w:proofErr w:type="gramStart"/>
      <w:r w:rsidRPr="00906328">
        <w:rPr>
          <w:rFonts w:ascii="Arial" w:eastAsia="Times New Roman" w:hAnsi="Arial" w:cs="Arial"/>
          <w:color w:val="000000"/>
          <w:sz w:val="24"/>
          <w:szCs w:val="24"/>
          <w:lang w:eastAsia="ru-RU"/>
        </w:rPr>
        <w:t>В узком смысле слова – это объективный мир, существующий независимо от сознания; в широком – это все существующее: не только материя, но и сознание, идеи, чувства и фантазии людей.</w:t>
      </w:r>
      <w:proofErr w:type="gramEnd"/>
      <w:r w:rsidRPr="00906328">
        <w:rPr>
          <w:rFonts w:ascii="Arial" w:eastAsia="Times New Roman" w:hAnsi="Arial" w:cs="Arial"/>
          <w:color w:val="000000"/>
          <w:sz w:val="24"/>
          <w:szCs w:val="24"/>
          <w:lang w:eastAsia="ru-RU"/>
        </w:rPr>
        <w:t xml:space="preserve"> Бытие как объективная реальность обозначается термином «материя».</w:t>
      </w:r>
      <w:r w:rsidRPr="00906328">
        <w:rPr>
          <w:rFonts w:ascii="Arial" w:eastAsia="Times New Roman" w:hAnsi="Arial" w:cs="Arial"/>
          <w:color w:val="000000"/>
          <w:sz w:val="24"/>
          <w:szCs w:val="24"/>
          <w:lang w:eastAsia="ru-RU"/>
        </w:rPr>
        <w:br/>
        <w:t>Итак, бытие – это все то, что существует, будь то человек или животное, природа или общество, огромная Галактика или наша планета Земля, фантазия поэта или строгая теория математика, религия или законы, издаваемые государством. Бытие имеет свое противоположное понятие – небытие. И если бытие – это все, что существует, то небытие – это все, чего нет. А как соотносятся между собой бытие и небытие? Это уже вполне философский вопрос, и мы посмотрим, как он решался в истории философии.</w:t>
      </w:r>
      <w:r w:rsidRPr="00906328">
        <w:rPr>
          <w:rFonts w:ascii="Arial" w:eastAsia="Times New Roman" w:hAnsi="Arial" w:cs="Arial"/>
          <w:color w:val="000000"/>
          <w:sz w:val="24"/>
          <w:szCs w:val="24"/>
          <w:lang w:eastAsia="ru-RU"/>
        </w:rPr>
        <w:br/>
        <w:t xml:space="preserve">Начнем с философа </w:t>
      </w:r>
      <w:proofErr w:type="spellStart"/>
      <w:r w:rsidRPr="00906328">
        <w:rPr>
          <w:rFonts w:ascii="Arial" w:eastAsia="Times New Roman" w:hAnsi="Arial" w:cs="Arial"/>
          <w:color w:val="000000"/>
          <w:sz w:val="24"/>
          <w:szCs w:val="24"/>
          <w:lang w:eastAsia="ru-RU"/>
        </w:rPr>
        <w:t>элейской</w:t>
      </w:r>
      <w:proofErr w:type="spellEnd"/>
      <w:r w:rsidRPr="00906328">
        <w:rPr>
          <w:rFonts w:ascii="Arial" w:eastAsia="Times New Roman" w:hAnsi="Arial" w:cs="Arial"/>
          <w:color w:val="000000"/>
          <w:sz w:val="24"/>
          <w:szCs w:val="24"/>
          <w:lang w:eastAsia="ru-RU"/>
        </w:rPr>
        <w:t xml:space="preserve"> школы </w:t>
      </w:r>
      <w:proofErr w:type="spellStart"/>
      <w:r w:rsidRPr="00906328">
        <w:rPr>
          <w:rFonts w:ascii="Arial" w:eastAsia="Times New Roman" w:hAnsi="Arial" w:cs="Arial"/>
          <w:color w:val="000000"/>
          <w:sz w:val="24"/>
          <w:szCs w:val="24"/>
          <w:lang w:eastAsia="ru-RU"/>
        </w:rPr>
        <w:t>Парменида</w:t>
      </w:r>
      <w:proofErr w:type="spellEnd"/>
      <w:r w:rsidRPr="00906328">
        <w:rPr>
          <w:rFonts w:ascii="Arial" w:eastAsia="Times New Roman" w:hAnsi="Arial" w:cs="Arial"/>
          <w:color w:val="000000"/>
          <w:sz w:val="24"/>
          <w:szCs w:val="24"/>
          <w:lang w:eastAsia="ru-RU"/>
        </w:rPr>
        <w:t xml:space="preserve">. Расцвет его творчества приходится на 69-ю олимпиаду (504–501 </w:t>
      </w:r>
      <w:proofErr w:type="gramStart"/>
      <w:r w:rsidRPr="00906328">
        <w:rPr>
          <w:rFonts w:ascii="Arial" w:eastAsia="Times New Roman" w:hAnsi="Arial" w:cs="Arial"/>
          <w:color w:val="000000"/>
          <w:sz w:val="24"/>
          <w:szCs w:val="24"/>
          <w:lang w:eastAsia="ru-RU"/>
        </w:rPr>
        <w:t>до</w:t>
      </w:r>
      <w:proofErr w:type="gramEnd"/>
      <w:r w:rsidRPr="00906328">
        <w:rPr>
          <w:rFonts w:ascii="Arial" w:eastAsia="Times New Roman" w:hAnsi="Arial" w:cs="Arial"/>
          <w:color w:val="000000"/>
          <w:sz w:val="24"/>
          <w:szCs w:val="24"/>
          <w:lang w:eastAsia="ru-RU"/>
        </w:rPr>
        <w:t xml:space="preserve"> н.э.). Ему принадлежит философская поэма «О природе». Поскольку уже в те времена существовали разные подходы к решению философских проблем, то неудивительно, что </w:t>
      </w:r>
      <w:proofErr w:type="spellStart"/>
      <w:r w:rsidRPr="00906328">
        <w:rPr>
          <w:rFonts w:ascii="Arial" w:eastAsia="Times New Roman" w:hAnsi="Arial" w:cs="Arial"/>
          <w:color w:val="000000"/>
          <w:sz w:val="24"/>
          <w:szCs w:val="24"/>
          <w:lang w:eastAsia="ru-RU"/>
        </w:rPr>
        <w:t>Парменид</w:t>
      </w:r>
      <w:proofErr w:type="spellEnd"/>
      <w:r w:rsidRPr="00906328">
        <w:rPr>
          <w:rFonts w:ascii="Arial" w:eastAsia="Times New Roman" w:hAnsi="Arial" w:cs="Arial"/>
          <w:color w:val="000000"/>
          <w:sz w:val="24"/>
          <w:szCs w:val="24"/>
          <w:lang w:eastAsia="ru-RU"/>
        </w:rPr>
        <w:t xml:space="preserve"> ведет полемику со своими философскими противниками и предлагает свои способы решения насущных философских вопросов. «Быть или вовсе не быть – вот здесь разрешение вопроса», – пишет </w:t>
      </w:r>
      <w:proofErr w:type="spellStart"/>
      <w:r w:rsidRPr="00906328">
        <w:rPr>
          <w:rFonts w:ascii="Arial" w:eastAsia="Times New Roman" w:hAnsi="Arial" w:cs="Arial"/>
          <w:color w:val="000000"/>
          <w:sz w:val="24"/>
          <w:szCs w:val="24"/>
          <w:lang w:eastAsia="ru-RU"/>
        </w:rPr>
        <w:t>Парменид</w:t>
      </w:r>
      <w:proofErr w:type="spellEnd"/>
      <w:r w:rsidRPr="00906328">
        <w:rPr>
          <w:rFonts w:ascii="Arial" w:eastAsia="Times New Roman" w:hAnsi="Arial" w:cs="Arial"/>
          <w:color w:val="000000"/>
          <w:sz w:val="24"/>
          <w:szCs w:val="24"/>
          <w:lang w:eastAsia="ru-RU"/>
        </w:rPr>
        <w:t xml:space="preserve">. Главный тезис </w:t>
      </w:r>
      <w:proofErr w:type="spellStart"/>
      <w:r w:rsidRPr="00906328">
        <w:rPr>
          <w:rFonts w:ascii="Arial" w:eastAsia="Times New Roman" w:hAnsi="Arial" w:cs="Arial"/>
          <w:color w:val="000000"/>
          <w:sz w:val="24"/>
          <w:szCs w:val="24"/>
          <w:lang w:eastAsia="ru-RU"/>
        </w:rPr>
        <w:t>Парменид</w:t>
      </w:r>
      <w:proofErr w:type="spellEnd"/>
      <w:r w:rsidRPr="00906328">
        <w:rPr>
          <w:rFonts w:ascii="Arial" w:eastAsia="Times New Roman" w:hAnsi="Arial" w:cs="Arial"/>
          <w:color w:val="000000"/>
          <w:sz w:val="24"/>
          <w:szCs w:val="24"/>
          <w:lang w:eastAsia="ru-RU"/>
        </w:rPr>
        <w:t xml:space="preserve"> формулирует предельно кратко: «Есть бытие, а небытия вовсе </w:t>
      </w:r>
      <w:proofErr w:type="gramStart"/>
      <w:r w:rsidRPr="00906328">
        <w:rPr>
          <w:rFonts w:ascii="Arial" w:eastAsia="Times New Roman" w:hAnsi="Arial" w:cs="Arial"/>
          <w:color w:val="000000"/>
          <w:sz w:val="24"/>
          <w:szCs w:val="24"/>
          <w:lang w:eastAsia="ru-RU"/>
        </w:rPr>
        <w:t>нету</w:t>
      </w:r>
      <w:proofErr w:type="gramEnd"/>
      <w:r w:rsidRPr="00906328">
        <w:rPr>
          <w:rFonts w:ascii="Arial" w:eastAsia="Times New Roman" w:hAnsi="Arial" w:cs="Arial"/>
          <w:color w:val="000000"/>
          <w:sz w:val="24"/>
          <w:szCs w:val="24"/>
          <w:lang w:eastAsia="ru-RU"/>
        </w:rPr>
        <w:t>; здесь достоверности путь и к истине он приближает».</w:t>
      </w:r>
      <w:r w:rsidRPr="00906328">
        <w:rPr>
          <w:rFonts w:ascii="Arial" w:eastAsia="Times New Roman" w:hAnsi="Arial" w:cs="Arial"/>
          <w:color w:val="000000"/>
          <w:sz w:val="24"/>
          <w:szCs w:val="24"/>
          <w:lang w:eastAsia="ru-RU"/>
        </w:rPr>
        <w:br/>
        <w:t xml:space="preserve">Другой путь – это признание того, что небытие существует. </w:t>
      </w:r>
      <w:proofErr w:type="spellStart"/>
      <w:r w:rsidRPr="00906328">
        <w:rPr>
          <w:rFonts w:ascii="Arial" w:eastAsia="Times New Roman" w:hAnsi="Arial" w:cs="Arial"/>
          <w:color w:val="000000"/>
          <w:sz w:val="24"/>
          <w:szCs w:val="24"/>
          <w:lang w:eastAsia="ru-RU"/>
        </w:rPr>
        <w:t>Парменид</w:t>
      </w:r>
      <w:proofErr w:type="spellEnd"/>
      <w:r w:rsidRPr="00906328">
        <w:rPr>
          <w:rFonts w:ascii="Arial" w:eastAsia="Times New Roman" w:hAnsi="Arial" w:cs="Arial"/>
          <w:color w:val="000000"/>
          <w:sz w:val="24"/>
          <w:szCs w:val="24"/>
          <w:lang w:eastAsia="ru-RU"/>
        </w:rPr>
        <w:t xml:space="preserve"> отвергает такой взгляд, он не жалеет слов, чтобы высмеять и осрамить тех, кто признает небытие. Существует только то, что существует, а несуществующего нет. Кажется, что только так и следует рассуждать. Но давайте посмотрим, какие следствия вытекают из этого тезиса. Главное – это то, что бытие лишено движения, оно не возникает и не уничтожается, оно не имело прошлого и не имеет будущего, оно только в настоящем.</w:t>
      </w:r>
      <w:r w:rsidRPr="00906328">
        <w:rPr>
          <w:rFonts w:ascii="Arial" w:eastAsia="Times New Roman" w:hAnsi="Arial" w:cs="Arial"/>
          <w:color w:val="000000"/>
          <w:sz w:val="24"/>
          <w:szCs w:val="24"/>
          <w:lang w:eastAsia="ru-RU"/>
        </w:rPr>
        <w:br/>
        <w:t>Так неподвижно лежит в пределах оков величайших, И без начала, конца, затем что рожденье и гибель Истинным тем далеко отброшены вдаль убежденьем </w:t>
      </w:r>
      <w:r w:rsidRPr="00906328">
        <w:rPr>
          <w:rFonts w:ascii="Arial" w:eastAsia="Times New Roman" w:hAnsi="Arial" w:cs="Arial"/>
          <w:i/>
          <w:iCs/>
          <w:color w:val="000000"/>
          <w:sz w:val="24"/>
          <w:szCs w:val="24"/>
          <w:lang w:eastAsia="ru-RU"/>
        </w:rPr>
        <w:t> 22</w:t>
      </w:r>
      <w:bookmarkStart w:id="0" w:name="_ftnref1"/>
      <w:r w:rsidR="003D0774" w:rsidRPr="00906328">
        <w:rPr>
          <w:rFonts w:ascii="Arial" w:eastAsia="Times New Roman" w:hAnsi="Arial" w:cs="Arial"/>
          <w:i/>
          <w:iCs/>
          <w:color w:val="000000"/>
          <w:sz w:val="24"/>
          <w:szCs w:val="24"/>
          <w:lang w:eastAsia="ru-RU"/>
        </w:rPr>
        <w:fldChar w:fldCharType="begin"/>
      </w:r>
      <w:r w:rsidRPr="00906328">
        <w:rPr>
          <w:rFonts w:ascii="Arial" w:eastAsia="Times New Roman" w:hAnsi="Arial" w:cs="Arial"/>
          <w:i/>
          <w:iCs/>
          <w:color w:val="000000"/>
          <w:sz w:val="24"/>
          <w:szCs w:val="24"/>
          <w:lang w:eastAsia="ru-RU"/>
        </w:rPr>
        <w:instrText xml:space="preserve"> HYPERLINK "https://www.gumer.info/bogoslov_Buks/Philos/lavr/13.php" \l "_ftn1" \o "" </w:instrText>
      </w:r>
      <w:r w:rsidR="003D0774" w:rsidRPr="00906328">
        <w:rPr>
          <w:rFonts w:ascii="Arial" w:eastAsia="Times New Roman" w:hAnsi="Arial" w:cs="Arial"/>
          <w:i/>
          <w:iCs/>
          <w:color w:val="000000"/>
          <w:sz w:val="24"/>
          <w:szCs w:val="24"/>
          <w:lang w:eastAsia="ru-RU"/>
        </w:rPr>
        <w:fldChar w:fldCharType="separate"/>
      </w:r>
      <w:r w:rsidRPr="00906328">
        <w:rPr>
          <w:rFonts w:ascii="Arial" w:eastAsia="Times New Roman" w:hAnsi="Arial" w:cs="Arial"/>
          <w:i/>
          <w:iCs/>
          <w:color w:val="204F60"/>
          <w:sz w:val="24"/>
          <w:szCs w:val="24"/>
          <w:u w:val="single"/>
          <w:lang w:eastAsia="ru-RU"/>
        </w:rPr>
        <w:t>0</w:t>
      </w:r>
      <w:r w:rsidR="003D0774" w:rsidRPr="00906328">
        <w:rPr>
          <w:rFonts w:ascii="Arial" w:eastAsia="Times New Roman" w:hAnsi="Arial" w:cs="Arial"/>
          <w:i/>
          <w:iCs/>
          <w:color w:val="000000"/>
          <w:sz w:val="24"/>
          <w:szCs w:val="24"/>
          <w:lang w:eastAsia="ru-RU"/>
        </w:rPr>
        <w:fldChar w:fldCharType="end"/>
      </w:r>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 xml:space="preserve">Для читателя, не привыкшего к философским рассуждениям, такие выводы могут </w:t>
      </w:r>
      <w:proofErr w:type="gramStart"/>
      <w:r w:rsidRPr="00906328">
        <w:rPr>
          <w:rFonts w:ascii="Arial" w:eastAsia="Times New Roman" w:hAnsi="Arial" w:cs="Arial"/>
          <w:color w:val="000000"/>
          <w:sz w:val="24"/>
          <w:szCs w:val="24"/>
          <w:lang w:eastAsia="ru-RU"/>
        </w:rPr>
        <w:t>показаться</w:t>
      </w:r>
      <w:proofErr w:type="gramEnd"/>
      <w:r w:rsidRPr="00906328">
        <w:rPr>
          <w:rFonts w:ascii="Arial" w:eastAsia="Times New Roman" w:hAnsi="Arial" w:cs="Arial"/>
          <w:color w:val="000000"/>
          <w:sz w:val="24"/>
          <w:szCs w:val="24"/>
          <w:lang w:eastAsia="ru-RU"/>
        </w:rPr>
        <w:t xml:space="preserve"> по меньшей мере странными, прежде всего потому, что они явно противоречат очевидным фактам и обстоятельствам нашей жизни. Мы постоянно наблюдаем движение, возникновение и уничтожение разных предметов и </w:t>
      </w:r>
      <w:proofErr w:type="gramStart"/>
      <w:r w:rsidRPr="00906328">
        <w:rPr>
          <w:rFonts w:ascii="Arial" w:eastAsia="Times New Roman" w:hAnsi="Arial" w:cs="Arial"/>
          <w:color w:val="000000"/>
          <w:sz w:val="24"/>
          <w:szCs w:val="24"/>
          <w:lang w:eastAsia="ru-RU"/>
        </w:rPr>
        <w:t>явлений</w:t>
      </w:r>
      <w:proofErr w:type="gramEnd"/>
      <w:r w:rsidRPr="00906328">
        <w:rPr>
          <w:rFonts w:ascii="Arial" w:eastAsia="Times New Roman" w:hAnsi="Arial" w:cs="Arial"/>
          <w:color w:val="000000"/>
          <w:sz w:val="24"/>
          <w:szCs w:val="24"/>
          <w:lang w:eastAsia="ru-RU"/>
        </w:rPr>
        <w:t xml:space="preserve"> как в природе, так и в обществе. Рядом с нами постоянно рождаются и умирают люди, на наших глазах распалось огромное государство – СССР, и на его месте возникло несколько новых независимых государств. А кто-то утверждает, что бытие неподвижно.</w:t>
      </w:r>
      <w:r w:rsidRPr="00906328">
        <w:rPr>
          <w:rFonts w:ascii="Arial" w:eastAsia="Times New Roman" w:hAnsi="Arial" w:cs="Arial"/>
          <w:color w:val="000000"/>
          <w:sz w:val="24"/>
          <w:szCs w:val="24"/>
          <w:lang w:eastAsia="ru-RU"/>
        </w:rPr>
        <w:br/>
        <w:t xml:space="preserve">Но на возражения такого рода у философа, следующего </w:t>
      </w:r>
      <w:proofErr w:type="spellStart"/>
      <w:r w:rsidRPr="00906328">
        <w:rPr>
          <w:rFonts w:ascii="Arial" w:eastAsia="Times New Roman" w:hAnsi="Arial" w:cs="Arial"/>
          <w:color w:val="000000"/>
          <w:sz w:val="24"/>
          <w:szCs w:val="24"/>
          <w:lang w:eastAsia="ru-RU"/>
        </w:rPr>
        <w:t>Пармениду</w:t>
      </w:r>
      <w:proofErr w:type="spellEnd"/>
      <w:r w:rsidRPr="00906328">
        <w:rPr>
          <w:rFonts w:ascii="Arial" w:eastAsia="Times New Roman" w:hAnsi="Arial" w:cs="Arial"/>
          <w:color w:val="000000"/>
          <w:sz w:val="24"/>
          <w:szCs w:val="24"/>
          <w:lang w:eastAsia="ru-RU"/>
        </w:rPr>
        <w:t xml:space="preserve">. найдутся свои аргументы. Во-первых, говоря о бытии. </w:t>
      </w:r>
      <w:proofErr w:type="spellStart"/>
      <w:r w:rsidRPr="00906328">
        <w:rPr>
          <w:rFonts w:ascii="Arial" w:eastAsia="Times New Roman" w:hAnsi="Arial" w:cs="Arial"/>
          <w:color w:val="000000"/>
          <w:sz w:val="24"/>
          <w:szCs w:val="24"/>
          <w:lang w:eastAsia="ru-RU"/>
        </w:rPr>
        <w:t>Парменид</w:t>
      </w:r>
      <w:proofErr w:type="spellEnd"/>
      <w:r w:rsidRPr="00906328">
        <w:rPr>
          <w:rFonts w:ascii="Arial" w:eastAsia="Times New Roman" w:hAnsi="Arial" w:cs="Arial"/>
          <w:color w:val="000000"/>
          <w:sz w:val="24"/>
          <w:szCs w:val="24"/>
          <w:lang w:eastAsia="ru-RU"/>
        </w:rPr>
        <w:t xml:space="preserve"> имеет в виду не ту или иную вещь, а бытие в целом. Во-вторых, он не принимает во внимание мнения, </w:t>
      </w:r>
      <w:r w:rsidRPr="00906328">
        <w:rPr>
          <w:rFonts w:ascii="Arial" w:eastAsia="Times New Roman" w:hAnsi="Arial" w:cs="Arial"/>
          <w:color w:val="000000"/>
          <w:sz w:val="24"/>
          <w:szCs w:val="24"/>
          <w:lang w:eastAsia="ru-RU"/>
        </w:rPr>
        <w:lastRenderedPageBreak/>
        <w:t>основанные на случайных впечатлениях. Бытие – это умопостигаемая сущность, и если чувства говорят не то</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ч</w:t>
      </w:r>
      <w:proofErr w:type="gramEnd"/>
      <w:r w:rsidRPr="00906328">
        <w:rPr>
          <w:rFonts w:ascii="Arial" w:eastAsia="Times New Roman" w:hAnsi="Arial" w:cs="Arial"/>
          <w:color w:val="000000"/>
          <w:sz w:val="24"/>
          <w:szCs w:val="24"/>
          <w:lang w:eastAsia="ru-RU"/>
        </w:rPr>
        <w:t xml:space="preserve">то утверждает ум, то надо отдать предпочтение утверждениям ума. Бытие – это объект мысли. А на этот счет у </w:t>
      </w:r>
      <w:proofErr w:type="spellStart"/>
      <w:r w:rsidRPr="00906328">
        <w:rPr>
          <w:rFonts w:ascii="Arial" w:eastAsia="Times New Roman" w:hAnsi="Arial" w:cs="Arial"/>
          <w:color w:val="000000"/>
          <w:sz w:val="24"/>
          <w:szCs w:val="24"/>
          <w:lang w:eastAsia="ru-RU"/>
        </w:rPr>
        <w:t>Парменида</w:t>
      </w:r>
      <w:proofErr w:type="spellEnd"/>
      <w:r w:rsidRPr="00906328">
        <w:rPr>
          <w:rFonts w:ascii="Arial" w:eastAsia="Times New Roman" w:hAnsi="Arial" w:cs="Arial"/>
          <w:color w:val="000000"/>
          <w:sz w:val="24"/>
          <w:szCs w:val="24"/>
          <w:lang w:eastAsia="ru-RU"/>
        </w:rPr>
        <w:t xml:space="preserve"> имеется вполне определенное мнение:</w:t>
      </w:r>
      <w:r w:rsidRPr="00906328">
        <w:rPr>
          <w:rFonts w:ascii="Arial" w:eastAsia="Times New Roman" w:hAnsi="Arial" w:cs="Arial"/>
          <w:color w:val="000000"/>
          <w:sz w:val="24"/>
          <w:szCs w:val="24"/>
          <w:lang w:eastAsia="ru-RU"/>
        </w:rPr>
        <w:br/>
        <w:t>Одно и то же есть мысль и то, о чем мысль существует. Ибо ведь без бытия, в котором ее выражение. Мысли тебе не найти </w:t>
      </w:r>
      <w:r w:rsidRPr="00906328">
        <w:rPr>
          <w:rFonts w:ascii="Arial" w:eastAsia="Times New Roman" w:hAnsi="Arial" w:cs="Arial"/>
          <w:i/>
          <w:iCs/>
          <w:color w:val="000000"/>
          <w:sz w:val="24"/>
          <w:szCs w:val="24"/>
          <w:lang w:eastAsia="ru-RU"/>
        </w:rPr>
        <w:t> 22</w:t>
      </w:r>
      <w:bookmarkStart w:id="1" w:name="_ftnref2"/>
      <w:r w:rsidR="003D0774" w:rsidRPr="00906328">
        <w:rPr>
          <w:rFonts w:ascii="Arial" w:eastAsia="Times New Roman" w:hAnsi="Arial" w:cs="Arial"/>
          <w:i/>
          <w:iCs/>
          <w:color w:val="000000"/>
          <w:sz w:val="24"/>
          <w:szCs w:val="24"/>
          <w:lang w:eastAsia="ru-RU"/>
        </w:rPr>
        <w:fldChar w:fldCharType="begin"/>
      </w:r>
      <w:r w:rsidRPr="00906328">
        <w:rPr>
          <w:rFonts w:ascii="Arial" w:eastAsia="Times New Roman" w:hAnsi="Arial" w:cs="Arial"/>
          <w:i/>
          <w:iCs/>
          <w:color w:val="000000"/>
          <w:sz w:val="24"/>
          <w:szCs w:val="24"/>
          <w:lang w:eastAsia="ru-RU"/>
        </w:rPr>
        <w:instrText xml:space="preserve"> HYPERLINK "https://www.gumer.info/bogoslov_Buks/Philos/lavr/13.php" \l "_ftn2" \o "" </w:instrText>
      </w:r>
      <w:r w:rsidR="003D0774" w:rsidRPr="00906328">
        <w:rPr>
          <w:rFonts w:ascii="Arial" w:eastAsia="Times New Roman" w:hAnsi="Arial" w:cs="Arial"/>
          <w:i/>
          <w:iCs/>
          <w:color w:val="000000"/>
          <w:sz w:val="24"/>
          <w:szCs w:val="24"/>
          <w:lang w:eastAsia="ru-RU"/>
        </w:rPr>
        <w:fldChar w:fldCharType="separate"/>
      </w:r>
      <w:r w:rsidRPr="00906328">
        <w:rPr>
          <w:rFonts w:ascii="Arial" w:eastAsia="Times New Roman" w:hAnsi="Arial" w:cs="Arial"/>
          <w:i/>
          <w:iCs/>
          <w:color w:val="204F60"/>
          <w:sz w:val="24"/>
          <w:szCs w:val="24"/>
          <w:u w:val="single"/>
          <w:lang w:eastAsia="ru-RU"/>
        </w:rPr>
        <w:t>1</w:t>
      </w:r>
      <w:r w:rsidR="003D0774" w:rsidRPr="00906328">
        <w:rPr>
          <w:rFonts w:ascii="Arial" w:eastAsia="Times New Roman" w:hAnsi="Arial" w:cs="Arial"/>
          <w:i/>
          <w:iCs/>
          <w:color w:val="000000"/>
          <w:sz w:val="24"/>
          <w:szCs w:val="24"/>
          <w:lang w:eastAsia="ru-RU"/>
        </w:rPr>
        <w:fldChar w:fldCharType="end"/>
      </w:r>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Учитывая все эти замечания, еще раз рассмотрим вопрос о бытии и движении. Что значит быть в движении, двигаться? Это значит переходить из одного места или состояния в другое. А что есть «другое» для бытия? Небытие. Но ведь мы уже согласились, что небытия нет. Значит, бытию некуда двигаться, не во что изменяться, значит, оно всегда только есть, только существует.</w:t>
      </w:r>
      <w:r w:rsidRPr="00906328">
        <w:rPr>
          <w:rFonts w:ascii="Arial" w:eastAsia="Times New Roman" w:hAnsi="Arial" w:cs="Arial"/>
          <w:color w:val="000000"/>
          <w:sz w:val="24"/>
          <w:szCs w:val="24"/>
          <w:lang w:eastAsia="ru-RU"/>
        </w:rPr>
        <w:br/>
        <w:t>И этот тезис по-своему можно защищать и оправдывать, если под бытием иметь в виду только сам факт существования мира, природы. Да</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м</w:t>
      </w:r>
      <w:proofErr w:type="gramEnd"/>
      <w:r w:rsidRPr="00906328">
        <w:rPr>
          <w:rFonts w:ascii="Arial" w:eastAsia="Times New Roman" w:hAnsi="Arial" w:cs="Arial"/>
          <w:color w:val="000000"/>
          <w:sz w:val="24"/>
          <w:szCs w:val="24"/>
          <w:lang w:eastAsia="ru-RU"/>
        </w:rPr>
        <w:t>ир существует и только существует. Но если мы выходим за рамки этой простой и универсальной констатации, мы сразу же попадаем в конкретный мир, где движение не только чувственно воспринимаемый, но и умопостигаемый и всеобщий атрибут материи, субстанции, природы. И это понимали древние философы.</w:t>
      </w:r>
      <w:r w:rsidRPr="00906328">
        <w:rPr>
          <w:rFonts w:ascii="Arial" w:eastAsia="Times New Roman" w:hAnsi="Arial" w:cs="Arial"/>
          <w:color w:val="000000"/>
          <w:sz w:val="24"/>
          <w:szCs w:val="24"/>
          <w:lang w:eastAsia="ru-RU"/>
        </w:rPr>
        <w:br/>
        <w:t xml:space="preserve">Кто же был философским противником </w:t>
      </w:r>
      <w:proofErr w:type="spellStart"/>
      <w:r w:rsidRPr="00906328">
        <w:rPr>
          <w:rFonts w:ascii="Arial" w:eastAsia="Times New Roman" w:hAnsi="Arial" w:cs="Arial"/>
          <w:color w:val="000000"/>
          <w:sz w:val="24"/>
          <w:szCs w:val="24"/>
          <w:lang w:eastAsia="ru-RU"/>
        </w:rPr>
        <w:t>Парменида</w:t>
      </w:r>
      <w:proofErr w:type="spellEnd"/>
      <w:r w:rsidRPr="00906328">
        <w:rPr>
          <w:rFonts w:ascii="Arial" w:eastAsia="Times New Roman" w:hAnsi="Arial" w:cs="Arial"/>
          <w:color w:val="000000"/>
          <w:sz w:val="24"/>
          <w:szCs w:val="24"/>
          <w:lang w:eastAsia="ru-RU"/>
        </w:rPr>
        <w:t xml:space="preserve">? Его ровесник, ионийский философ из Эфеса Гераклит (его </w:t>
      </w:r>
      <w:proofErr w:type="spellStart"/>
      <w:r w:rsidRPr="00906328">
        <w:rPr>
          <w:rFonts w:ascii="Arial" w:eastAsia="Times New Roman" w:hAnsi="Arial" w:cs="Arial"/>
          <w:color w:val="000000"/>
          <w:sz w:val="24"/>
          <w:szCs w:val="24"/>
          <w:lang w:eastAsia="ru-RU"/>
        </w:rPr>
        <w:t>акме</w:t>
      </w:r>
      <w:proofErr w:type="spellEnd"/>
      <w:r w:rsidRPr="00906328">
        <w:rPr>
          <w:rFonts w:ascii="Arial" w:eastAsia="Times New Roman" w:hAnsi="Arial" w:cs="Arial"/>
          <w:color w:val="000000"/>
          <w:sz w:val="24"/>
          <w:szCs w:val="24"/>
          <w:lang w:eastAsia="ru-RU"/>
        </w:rPr>
        <w:t xml:space="preserve"> также приходится на 69-ю олимпиаду, 504–501 </w:t>
      </w:r>
      <w:proofErr w:type="gramStart"/>
      <w:r w:rsidRPr="00906328">
        <w:rPr>
          <w:rFonts w:ascii="Arial" w:eastAsia="Times New Roman" w:hAnsi="Arial" w:cs="Arial"/>
          <w:color w:val="000000"/>
          <w:sz w:val="24"/>
          <w:szCs w:val="24"/>
          <w:lang w:eastAsia="ru-RU"/>
        </w:rPr>
        <w:t>до</w:t>
      </w:r>
      <w:proofErr w:type="gramEnd"/>
      <w:r w:rsidRPr="00906328">
        <w:rPr>
          <w:rFonts w:ascii="Arial" w:eastAsia="Times New Roman" w:hAnsi="Arial" w:cs="Arial"/>
          <w:color w:val="000000"/>
          <w:sz w:val="24"/>
          <w:szCs w:val="24"/>
          <w:lang w:eastAsia="ru-RU"/>
        </w:rPr>
        <w:t xml:space="preserve"> н.э.). В противоположность </w:t>
      </w:r>
      <w:proofErr w:type="spellStart"/>
      <w:r w:rsidRPr="00906328">
        <w:rPr>
          <w:rFonts w:ascii="Arial" w:eastAsia="Times New Roman" w:hAnsi="Arial" w:cs="Arial"/>
          <w:color w:val="000000"/>
          <w:sz w:val="24"/>
          <w:szCs w:val="24"/>
          <w:lang w:eastAsia="ru-RU"/>
        </w:rPr>
        <w:t>Пармениду</w:t>
      </w:r>
      <w:proofErr w:type="spellEnd"/>
      <w:r w:rsidRPr="00906328">
        <w:rPr>
          <w:rFonts w:ascii="Arial" w:eastAsia="Times New Roman" w:hAnsi="Arial" w:cs="Arial"/>
          <w:color w:val="000000"/>
          <w:sz w:val="24"/>
          <w:szCs w:val="24"/>
          <w:lang w:eastAsia="ru-RU"/>
        </w:rPr>
        <w:t xml:space="preserve"> Гераклит основное внимание уделяет движению. Мир для него – это космос, не созданный никем из богов и никем из людей, но был, есть и будет вечно живым огнем, мерами разгорающимся и мерами погасающим. Вечность мира, вечность бытия для Гераклита столь же несомненна, как и для </w:t>
      </w:r>
      <w:proofErr w:type="spellStart"/>
      <w:r w:rsidRPr="00906328">
        <w:rPr>
          <w:rFonts w:ascii="Arial" w:eastAsia="Times New Roman" w:hAnsi="Arial" w:cs="Arial"/>
          <w:color w:val="000000"/>
          <w:sz w:val="24"/>
          <w:szCs w:val="24"/>
          <w:lang w:eastAsia="ru-RU"/>
        </w:rPr>
        <w:t>Парменида</w:t>
      </w:r>
      <w:proofErr w:type="spellEnd"/>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 xml:space="preserve">Но мир Гераклита находится в вечном движении. И здесь его существенное отличие от неподвижного бытия </w:t>
      </w:r>
      <w:proofErr w:type="spellStart"/>
      <w:r w:rsidRPr="00906328">
        <w:rPr>
          <w:rFonts w:ascii="Arial" w:eastAsia="Times New Roman" w:hAnsi="Arial" w:cs="Arial"/>
          <w:color w:val="000000"/>
          <w:sz w:val="24"/>
          <w:szCs w:val="24"/>
          <w:lang w:eastAsia="ru-RU"/>
        </w:rPr>
        <w:t>Парменида</w:t>
      </w:r>
      <w:proofErr w:type="spellEnd"/>
      <w:r w:rsidRPr="00906328">
        <w:rPr>
          <w:rFonts w:ascii="Arial" w:eastAsia="Times New Roman" w:hAnsi="Arial" w:cs="Arial"/>
          <w:color w:val="000000"/>
          <w:sz w:val="24"/>
          <w:szCs w:val="24"/>
          <w:lang w:eastAsia="ru-RU"/>
        </w:rPr>
        <w:t xml:space="preserve">. Однако Гераклит не ограничивается утверждением о подвижности мира. </w:t>
      </w:r>
      <w:proofErr w:type="gramStart"/>
      <w:r w:rsidRPr="00906328">
        <w:rPr>
          <w:rFonts w:ascii="Arial" w:eastAsia="Times New Roman" w:hAnsi="Arial" w:cs="Arial"/>
          <w:color w:val="000000"/>
          <w:sz w:val="24"/>
          <w:szCs w:val="24"/>
          <w:lang w:eastAsia="ru-RU"/>
        </w:rPr>
        <w:t>Само движение</w:t>
      </w:r>
      <w:proofErr w:type="gramEnd"/>
      <w:r w:rsidRPr="00906328">
        <w:rPr>
          <w:rFonts w:ascii="Arial" w:eastAsia="Times New Roman" w:hAnsi="Arial" w:cs="Arial"/>
          <w:color w:val="000000"/>
          <w:sz w:val="24"/>
          <w:szCs w:val="24"/>
          <w:lang w:eastAsia="ru-RU"/>
        </w:rPr>
        <w:t xml:space="preserve"> он рассматривает как результат </w:t>
      </w:r>
      <w:proofErr w:type="spellStart"/>
      <w:r w:rsidRPr="00906328">
        <w:rPr>
          <w:rFonts w:ascii="Arial" w:eastAsia="Times New Roman" w:hAnsi="Arial" w:cs="Arial"/>
          <w:color w:val="000000"/>
          <w:sz w:val="24"/>
          <w:szCs w:val="24"/>
          <w:lang w:eastAsia="ru-RU"/>
        </w:rPr>
        <w:t>взаимоперехода</w:t>
      </w:r>
      <w:proofErr w:type="spellEnd"/>
      <w:r w:rsidRPr="00906328">
        <w:rPr>
          <w:rFonts w:ascii="Arial" w:eastAsia="Times New Roman" w:hAnsi="Arial" w:cs="Arial"/>
          <w:color w:val="000000"/>
          <w:sz w:val="24"/>
          <w:szCs w:val="24"/>
          <w:lang w:eastAsia="ru-RU"/>
        </w:rPr>
        <w:t xml:space="preserve"> противоположностей. Бытие и небытие </w:t>
      </w:r>
      <w:proofErr w:type="gramStart"/>
      <w:r w:rsidRPr="00906328">
        <w:rPr>
          <w:rFonts w:ascii="Arial" w:eastAsia="Times New Roman" w:hAnsi="Arial" w:cs="Arial"/>
          <w:color w:val="000000"/>
          <w:sz w:val="24"/>
          <w:szCs w:val="24"/>
          <w:lang w:eastAsia="ru-RU"/>
        </w:rPr>
        <w:t>неразрывны</w:t>
      </w:r>
      <w:proofErr w:type="gramEnd"/>
      <w:r w:rsidRPr="00906328">
        <w:rPr>
          <w:rFonts w:ascii="Arial" w:eastAsia="Times New Roman" w:hAnsi="Arial" w:cs="Arial"/>
          <w:color w:val="000000"/>
          <w:sz w:val="24"/>
          <w:szCs w:val="24"/>
          <w:lang w:eastAsia="ru-RU"/>
        </w:rPr>
        <w:t>. Одно порождает другое, одно переходит в другое. «Одно и то же живое и умершее, проснувшееся и спящее, молодое и старое, ибо первое исчезает во втором, а второе в первом»</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 </w:t>
      </w:r>
      <w:proofErr w:type="gramStart"/>
      <w:r w:rsidRPr="00906328">
        <w:rPr>
          <w:rFonts w:ascii="Arial" w:eastAsia="Times New Roman" w:hAnsi="Arial" w:cs="Arial"/>
          <w:color w:val="000000"/>
          <w:sz w:val="24"/>
          <w:szCs w:val="24"/>
          <w:lang w:eastAsia="ru-RU"/>
        </w:rPr>
        <w:t>г</w:t>
      </w:r>
      <w:proofErr w:type="gramEnd"/>
      <w:r w:rsidRPr="00906328">
        <w:rPr>
          <w:rFonts w:ascii="Arial" w:eastAsia="Times New Roman" w:hAnsi="Arial" w:cs="Arial"/>
          <w:color w:val="000000"/>
          <w:sz w:val="24"/>
          <w:szCs w:val="24"/>
          <w:lang w:eastAsia="ru-RU"/>
        </w:rPr>
        <w:t xml:space="preserve">оворит Гераклит. Из главы, посвященной истории философии, известно, что древнегреческие философы в качестве основы всего принимали, как правило, четыре элемента: землю, воду, воздух и огонь. Того же мнения держался и Гераклит, хотя и ставил на первое место огонь. Однако сами эти элементы он рассматривал не просто как сосуществующие, а как переходящие друг в друга. Бытие одних определяется через переход в небытие других. </w:t>
      </w:r>
      <w:proofErr w:type="gramStart"/>
      <w:r w:rsidRPr="00906328">
        <w:rPr>
          <w:rFonts w:ascii="Arial" w:eastAsia="Times New Roman" w:hAnsi="Arial" w:cs="Arial"/>
          <w:color w:val="000000"/>
          <w:sz w:val="24"/>
          <w:szCs w:val="24"/>
          <w:lang w:eastAsia="ru-RU"/>
        </w:rPr>
        <w:t>«Смерть земли – рождение воды, смерть воды – рождение воздуха, смерть воздуха – рождение огня и обратно», – так говорил Гераклит </w:t>
      </w:r>
      <w:r w:rsidRPr="00906328">
        <w:rPr>
          <w:rFonts w:ascii="Arial" w:eastAsia="Times New Roman" w:hAnsi="Arial" w:cs="Arial"/>
          <w:i/>
          <w:iCs/>
          <w:color w:val="000000"/>
          <w:sz w:val="24"/>
          <w:szCs w:val="24"/>
          <w:lang w:eastAsia="ru-RU"/>
        </w:rPr>
        <w:t> 22</w:t>
      </w:r>
      <w:bookmarkStart w:id="2" w:name="_ftnref3"/>
      <w:r w:rsidR="003D0774" w:rsidRPr="00906328">
        <w:rPr>
          <w:rFonts w:ascii="Arial" w:eastAsia="Times New Roman" w:hAnsi="Arial" w:cs="Arial"/>
          <w:i/>
          <w:iCs/>
          <w:color w:val="000000"/>
          <w:sz w:val="24"/>
          <w:szCs w:val="24"/>
          <w:lang w:eastAsia="ru-RU"/>
        </w:rPr>
        <w:fldChar w:fldCharType="begin"/>
      </w:r>
      <w:r w:rsidRPr="00906328">
        <w:rPr>
          <w:rFonts w:ascii="Arial" w:eastAsia="Times New Roman" w:hAnsi="Arial" w:cs="Arial"/>
          <w:i/>
          <w:iCs/>
          <w:color w:val="000000"/>
          <w:sz w:val="24"/>
          <w:szCs w:val="24"/>
          <w:lang w:eastAsia="ru-RU"/>
        </w:rPr>
        <w:instrText xml:space="preserve"> HYPERLINK "https://www.gumer.info/bogoslov_Buks/Philos/lavr/13.php" \l "_ftn3" \o "" </w:instrText>
      </w:r>
      <w:r w:rsidR="003D0774" w:rsidRPr="00906328">
        <w:rPr>
          <w:rFonts w:ascii="Arial" w:eastAsia="Times New Roman" w:hAnsi="Arial" w:cs="Arial"/>
          <w:i/>
          <w:iCs/>
          <w:color w:val="000000"/>
          <w:sz w:val="24"/>
          <w:szCs w:val="24"/>
          <w:lang w:eastAsia="ru-RU"/>
        </w:rPr>
        <w:fldChar w:fldCharType="separate"/>
      </w:r>
      <w:r w:rsidRPr="00906328">
        <w:rPr>
          <w:rFonts w:ascii="Arial" w:eastAsia="Times New Roman" w:hAnsi="Arial" w:cs="Arial"/>
          <w:i/>
          <w:iCs/>
          <w:color w:val="204F60"/>
          <w:sz w:val="24"/>
          <w:szCs w:val="24"/>
          <w:u w:val="single"/>
          <w:lang w:eastAsia="ru-RU"/>
        </w:rPr>
        <w:t>2</w:t>
      </w:r>
      <w:r w:rsidR="003D0774" w:rsidRPr="00906328">
        <w:rPr>
          <w:rFonts w:ascii="Arial" w:eastAsia="Times New Roman" w:hAnsi="Arial" w:cs="Arial"/>
          <w:i/>
          <w:iCs/>
          <w:color w:val="000000"/>
          <w:sz w:val="24"/>
          <w:szCs w:val="24"/>
          <w:lang w:eastAsia="ru-RU"/>
        </w:rPr>
        <w:fldChar w:fldCharType="end"/>
      </w:r>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 xml:space="preserve">Развивая материалистическую философию, более поздние древние философы-материалисты </w:t>
      </w:r>
      <w:proofErr w:type="spellStart"/>
      <w:r w:rsidRPr="00906328">
        <w:rPr>
          <w:rFonts w:ascii="Arial" w:eastAsia="Times New Roman" w:hAnsi="Arial" w:cs="Arial"/>
          <w:color w:val="000000"/>
          <w:sz w:val="24"/>
          <w:szCs w:val="24"/>
          <w:lang w:eastAsia="ru-RU"/>
        </w:rPr>
        <w:t>Левкипп</w:t>
      </w:r>
      <w:proofErr w:type="spellEnd"/>
      <w:r w:rsidRPr="00906328">
        <w:rPr>
          <w:rFonts w:ascii="Arial" w:eastAsia="Times New Roman" w:hAnsi="Arial" w:cs="Arial"/>
          <w:color w:val="000000"/>
          <w:sz w:val="24"/>
          <w:szCs w:val="24"/>
          <w:lang w:eastAsia="ru-RU"/>
        </w:rPr>
        <w:t xml:space="preserve"> (годы жизни неизвестны) и его ученик </w:t>
      </w:r>
      <w:proofErr w:type="spellStart"/>
      <w:r w:rsidRPr="00906328">
        <w:rPr>
          <w:rFonts w:ascii="Arial" w:eastAsia="Times New Roman" w:hAnsi="Arial" w:cs="Arial"/>
          <w:color w:val="000000"/>
          <w:sz w:val="24"/>
          <w:szCs w:val="24"/>
          <w:lang w:eastAsia="ru-RU"/>
        </w:rPr>
        <w:t>Демокрит</w:t>
      </w:r>
      <w:proofErr w:type="spellEnd"/>
      <w:r w:rsidRPr="00906328">
        <w:rPr>
          <w:rFonts w:ascii="Arial" w:eastAsia="Times New Roman" w:hAnsi="Arial" w:cs="Arial"/>
          <w:color w:val="000000"/>
          <w:sz w:val="24"/>
          <w:szCs w:val="24"/>
          <w:lang w:eastAsia="ru-RU"/>
        </w:rPr>
        <w:t xml:space="preserve"> (около 460 – около 370 до н.э.) постарались преодолеть противоречия в учении о бытии и разработали концепцию атомизма.</w:t>
      </w:r>
      <w:proofErr w:type="gramEnd"/>
      <w:r w:rsidRPr="00906328">
        <w:rPr>
          <w:rFonts w:ascii="Arial" w:eastAsia="Times New Roman" w:hAnsi="Arial" w:cs="Arial"/>
          <w:color w:val="000000"/>
          <w:sz w:val="24"/>
          <w:szCs w:val="24"/>
          <w:lang w:eastAsia="ru-RU"/>
        </w:rPr>
        <w:t xml:space="preserve"> Атомы – это неделимые частицы вещества. Все видимые тела складываются из атомов. А то, что разделяет сами атомы и тела</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 </w:t>
      </w:r>
      <w:proofErr w:type="gramStart"/>
      <w:r w:rsidRPr="00906328">
        <w:rPr>
          <w:rFonts w:ascii="Arial" w:eastAsia="Times New Roman" w:hAnsi="Arial" w:cs="Arial"/>
          <w:color w:val="000000"/>
          <w:sz w:val="24"/>
          <w:szCs w:val="24"/>
          <w:lang w:eastAsia="ru-RU"/>
        </w:rPr>
        <w:t>э</w:t>
      </w:r>
      <w:proofErr w:type="gramEnd"/>
      <w:r w:rsidRPr="00906328">
        <w:rPr>
          <w:rFonts w:ascii="Arial" w:eastAsia="Times New Roman" w:hAnsi="Arial" w:cs="Arial"/>
          <w:color w:val="000000"/>
          <w:sz w:val="24"/>
          <w:szCs w:val="24"/>
          <w:lang w:eastAsia="ru-RU"/>
        </w:rPr>
        <w:t>то пустота, которая является условием существования многого, с одной стороны, и движения – с другой.</w:t>
      </w:r>
      <w:r w:rsidRPr="00906328">
        <w:rPr>
          <w:rFonts w:ascii="Arial" w:eastAsia="Times New Roman" w:hAnsi="Arial" w:cs="Arial"/>
          <w:color w:val="000000"/>
          <w:sz w:val="24"/>
          <w:szCs w:val="24"/>
          <w:lang w:eastAsia="ru-RU"/>
        </w:rPr>
        <w:br/>
        <w:t xml:space="preserve">Аристотель в «Метафизике» характеризует взгляды </w:t>
      </w:r>
      <w:proofErr w:type="spellStart"/>
      <w:r w:rsidRPr="00906328">
        <w:rPr>
          <w:rFonts w:ascii="Arial" w:eastAsia="Times New Roman" w:hAnsi="Arial" w:cs="Arial"/>
          <w:color w:val="000000"/>
          <w:sz w:val="24"/>
          <w:szCs w:val="24"/>
          <w:lang w:eastAsia="ru-RU"/>
        </w:rPr>
        <w:t>Демокрита</w:t>
      </w:r>
      <w:proofErr w:type="spellEnd"/>
      <w:r w:rsidRPr="00906328">
        <w:rPr>
          <w:rFonts w:ascii="Arial" w:eastAsia="Times New Roman" w:hAnsi="Arial" w:cs="Arial"/>
          <w:color w:val="000000"/>
          <w:sz w:val="24"/>
          <w:szCs w:val="24"/>
          <w:lang w:eastAsia="ru-RU"/>
        </w:rPr>
        <w:t xml:space="preserve"> и </w:t>
      </w:r>
      <w:proofErr w:type="spellStart"/>
      <w:r w:rsidRPr="00906328">
        <w:rPr>
          <w:rFonts w:ascii="Arial" w:eastAsia="Times New Roman" w:hAnsi="Arial" w:cs="Arial"/>
          <w:color w:val="000000"/>
          <w:sz w:val="24"/>
          <w:szCs w:val="24"/>
          <w:lang w:eastAsia="ru-RU"/>
        </w:rPr>
        <w:t>Левкиппа</w:t>
      </w:r>
      <w:proofErr w:type="spellEnd"/>
      <w:r w:rsidRPr="00906328">
        <w:rPr>
          <w:rFonts w:ascii="Arial" w:eastAsia="Times New Roman" w:hAnsi="Arial" w:cs="Arial"/>
          <w:color w:val="000000"/>
          <w:sz w:val="24"/>
          <w:szCs w:val="24"/>
          <w:lang w:eastAsia="ru-RU"/>
        </w:rPr>
        <w:t xml:space="preserve"> следующим образом: «</w:t>
      </w:r>
      <w:proofErr w:type="spellStart"/>
      <w:r w:rsidRPr="00906328">
        <w:rPr>
          <w:rFonts w:ascii="Arial" w:eastAsia="Times New Roman" w:hAnsi="Arial" w:cs="Arial"/>
          <w:color w:val="000000"/>
          <w:sz w:val="24"/>
          <w:szCs w:val="24"/>
          <w:lang w:eastAsia="ru-RU"/>
        </w:rPr>
        <w:t>Левкипп</w:t>
      </w:r>
      <w:proofErr w:type="spellEnd"/>
      <w:r w:rsidRPr="00906328">
        <w:rPr>
          <w:rFonts w:ascii="Arial" w:eastAsia="Times New Roman" w:hAnsi="Arial" w:cs="Arial"/>
          <w:color w:val="000000"/>
          <w:sz w:val="24"/>
          <w:szCs w:val="24"/>
          <w:lang w:eastAsia="ru-RU"/>
        </w:rPr>
        <w:t xml:space="preserve"> же и приятель его </w:t>
      </w:r>
      <w:proofErr w:type="spellStart"/>
      <w:r w:rsidRPr="00906328">
        <w:rPr>
          <w:rFonts w:ascii="Arial" w:eastAsia="Times New Roman" w:hAnsi="Arial" w:cs="Arial"/>
          <w:color w:val="000000"/>
          <w:sz w:val="24"/>
          <w:szCs w:val="24"/>
          <w:lang w:eastAsia="ru-RU"/>
        </w:rPr>
        <w:t>Демокрит</w:t>
      </w:r>
      <w:proofErr w:type="spellEnd"/>
      <w:r w:rsidRPr="00906328">
        <w:rPr>
          <w:rFonts w:ascii="Arial" w:eastAsia="Times New Roman" w:hAnsi="Arial" w:cs="Arial"/>
          <w:color w:val="000000"/>
          <w:sz w:val="24"/>
          <w:szCs w:val="24"/>
          <w:lang w:eastAsia="ru-RU"/>
        </w:rPr>
        <w:t xml:space="preserve"> учат, что элементы стихии – полное и пустое, называя одно из них бытием, другое – небытием</w:t>
      </w:r>
      <w:proofErr w:type="gramStart"/>
      <w:r w:rsidRPr="00906328">
        <w:rPr>
          <w:rFonts w:ascii="Arial" w:eastAsia="Times New Roman" w:hAnsi="Arial" w:cs="Arial"/>
          <w:color w:val="000000"/>
          <w:sz w:val="24"/>
          <w:szCs w:val="24"/>
          <w:lang w:eastAsia="ru-RU"/>
        </w:rPr>
        <w:t>… П</w:t>
      </w:r>
      <w:proofErr w:type="gramEnd"/>
      <w:r w:rsidRPr="00906328">
        <w:rPr>
          <w:rFonts w:ascii="Arial" w:eastAsia="Times New Roman" w:hAnsi="Arial" w:cs="Arial"/>
          <w:color w:val="000000"/>
          <w:sz w:val="24"/>
          <w:szCs w:val="24"/>
          <w:lang w:eastAsia="ru-RU"/>
        </w:rPr>
        <w:t>отому-то и говорят они, что бытие нисколько не более существует, чем небытие, так как и пустота не менее реальна, чем тело. Эти элементы они считали материальными причинами существующих вещей» </w:t>
      </w:r>
      <w:r w:rsidRPr="00906328">
        <w:rPr>
          <w:rFonts w:ascii="Arial" w:eastAsia="Times New Roman" w:hAnsi="Arial" w:cs="Arial"/>
          <w:i/>
          <w:iCs/>
          <w:color w:val="000000"/>
          <w:sz w:val="24"/>
          <w:szCs w:val="24"/>
          <w:lang w:eastAsia="ru-RU"/>
        </w:rPr>
        <w:t> 22</w:t>
      </w:r>
      <w:bookmarkStart w:id="3" w:name="_ftnref4"/>
      <w:r w:rsidR="003D0774" w:rsidRPr="00906328">
        <w:rPr>
          <w:rFonts w:ascii="Arial" w:eastAsia="Times New Roman" w:hAnsi="Arial" w:cs="Arial"/>
          <w:i/>
          <w:iCs/>
          <w:color w:val="000000"/>
          <w:sz w:val="24"/>
          <w:szCs w:val="24"/>
          <w:lang w:eastAsia="ru-RU"/>
        </w:rPr>
        <w:fldChar w:fldCharType="begin"/>
      </w:r>
      <w:r w:rsidRPr="00906328">
        <w:rPr>
          <w:rFonts w:ascii="Arial" w:eastAsia="Times New Roman" w:hAnsi="Arial" w:cs="Arial"/>
          <w:i/>
          <w:iCs/>
          <w:color w:val="000000"/>
          <w:sz w:val="24"/>
          <w:szCs w:val="24"/>
          <w:lang w:eastAsia="ru-RU"/>
        </w:rPr>
        <w:instrText xml:space="preserve"> HYPERLINK "https://www.gumer.info/bogoslov_Buks/Philos/lavr/13.php" \l "_ftn4" \o "" </w:instrText>
      </w:r>
      <w:r w:rsidR="003D0774" w:rsidRPr="00906328">
        <w:rPr>
          <w:rFonts w:ascii="Arial" w:eastAsia="Times New Roman" w:hAnsi="Arial" w:cs="Arial"/>
          <w:i/>
          <w:iCs/>
          <w:color w:val="000000"/>
          <w:sz w:val="24"/>
          <w:szCs w:val="24"/>
          <w:lang w:eastAsia="ru-RU"/>
        </w:rPr>
        <w:fldChar w:fldCharType="separate"/>
      </w:r>
      <w:r w:rsidRPr="00906328">
        <w:rPr>
          <w:rFonts w:ascii="Arial" w:eastAsia="Times New Roman" w:hAnsi="Arial" w:cs="Arial"/>
          <w:i/>
          <w:iCs/>
          <w:color w:val="204F60"/>
          <w:sz w:val="24"/>
          <w:szCs w:val="24"/>
          <w:u w:val="single"/>
          <w:lang w:eastAsia="ru-RU"/>
        </w:rPr>
        <w:t>3</w:t>
      </w:r>
      <w:r w:rsidR="003D0774" w:rsidRPr="00906328">
        <w:rPr>
          <w:rFonts w:ascii="Arial" w:eastAsia="Times New Roman" w:hAnsi="Arial" w:cs="Arial"/>
          <w:i/>
          <w:iCs/>
          <w:color w:val="000000"/>
          <w:sz w:val="24"/>
          <w:szCs w:val="24"/>
          <w:lang w:eastAsia="ru-RU"/>
        </w:rPr>
        <w:fldChar w:fldCharType="end"/>
      </w:r>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 xml:space="preserve">Атомистическое учение было принято и развито материалистами Древней Греции </w:t>
      </w:r>
      <w:r w:rsidRPr="00906328">
        <w:rPr>
          <w:rFonts w:ascii="Arial" w:eastAsia="Times New Roman" w:hAnsi="Arial" w:cs="Arial"/>
          <w:color w:val="000000"/>
          <w:sz w:val="24"/>
          <w:szCs w:val="24"/>
          <w:lang w:eastAsia="ru-RU"/>
        </w:rPr>
        <w:lastRenderedPageBreak/>
        <w:t xml:space="preserve">и Рима, в первую очередь такими философами, как Эпикур (341–270 до н.э.) и Тит Лукреций Кар (около 99 – около 55 </w:t>
      </w:r>
      <w:proofErr w:type="gramStart"/>
      <w:r w:rsidRPr="00906328">
        <w:rPr>
          <w:rFonts w:ascii="Arial" w:eastAsia="Times New Roman" w:hAnsi="Arial" w:cs="Arial"/>
          <w:color w:val="000000"/>
          <w:sz w:val="24"/>
          <w:szCs w:val="24"/>
          <w:lang w:eastAsia="ru-RU"/>
        </w:rPr>
        <w:t>до</w:t>
      </w:r>
      <w:proofErr w:type="gramEnd"/>
      <w:r w:rsidRPr="00906328">
        <w:rPr>
          <w:rFonts w:ascii="Arial" w:eastAsia="Times New Roman" w:hAnsi="Arial" w:cs="Arial"/>
          <w:color w:val="000000"/>
          <w:sz w:val="24"/>
          <w:szCs w:val="24"/>
          <w:lang w:eastAsia="ru-RU"/>
        </w:rPr>
        <w:t xml:space="preserve"> н.э.). В дальнейшем атомизм возрождается в философии Нового времени.</w:t>
      </w:r>
      <w:r w:rsidRPr="00906328">
        <w:rPr>
          <w:rFonts w:ascii="Arial" w:eastAsia="Times New Roman" w:hAnsi="Arial" w:cs="Arial"/>
          <w:color w:val="000000"/>
          <w:sz w:val="24"/>
          <w:szCs w:val="24"/>
          <w:lang w:eastAsia="ru-RU"/>
        </w:rPr>
        <w:br/>
        <w:t xml:space="preserve">Однако в конце V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до</w:t>
      </w:r>
      <w:proofErr w:type="gramEnd"/>
      <w:r w:rsidRPr="00906328">
        <w:rPr>
          <w:rFonts w:ascii="Arial" w:eastAsia="Times New Roman" w:hAnsi="Arial" w:cs="Arial"/>
          <w:color w:val="000000"/>
          <w:sz w:val="24"/>
          <w:szCs w:val="24"/>
          <w:lang w:eastAsia="ru-RU"/>
        </w:rPr>
        <w:t xml:space="preserve"> н.э. в древнегреческой философии получили большое развитие совершенно иные философские системы – системы идеалистической философии. И вполне закономерно, что в этих системах представлено совсем иное учение о бытии.</w:t>
      </w:r>
      <w:r w:rsidRPr="00906328">
        <w:rPr>
          <w:rFonts w:ascii="Arial" w:eastAsia="Times New Roman" w:hAnsi="Arial" w:cs="Arial"/>
          <w:color w:val="000000"/>
          <w:sz w:val="24"/>
          <w:szCs w:val="24"/>
          <w:lang w:eastAsia="ru-RU"/>
        </w:rPr>
        <w:br/>
        <w:t xml:space="preserve">Единый в своей материальности космос прежних философов был в корне преобразован Платоном (427–347 </w:t>
      </w:r>
      <w:proofErr w:type="gramStart"/>
      <w:r w:rsidRPr="00906328">
        <w:rPr>
          <w:rFonts w:ascii="Arial" w:eastAsia="Times New Roman" w:hAnsi="Arial" w:cs="Arial"/>
          <w:color w:val="000000"/>
          <w:sz w:val="24"/>
          <w:szCs w:val="24"/>
          <w:lang w:eastAsia="ru-RU"/>
        </w:rPr>
        <w:t>до</w:t>
      </w:r>
      <w:proofErr w:type="gramEnd"/>
      <w:r w:rsidRPr="00906328">
        <w:rPr>
          <w:rFonts w:ascii="Arial" w:eastAsia="Times New Roman" w:hAnsi="Arial" w:cs="Arial"/>
          <w:color w:val="000000"/>
          <w:sz w:val="24"/>
          <w:szCs w:val="24"/>
          <w:lang w:eastAsia="ru-RU"/>
        </w:rPr>
        <w:t xml:space="preserve"> н.э.). Само бытие оказалось разделенным на неравноценные виды: 1) </w:t>
      </w:r>
      <w:proofErr w:type="gramStart"/>
      <w:r w:rsidRPr="00906328">
        <w:rPr>
          <w:rFonts w:ascii="Arial" w:eastAsia="Times New Roman" w:hAnsi="Arial" w:cs="Arial"/>
          <w:color w:val="000000"/>
          <w:sz w:val="24"/>
          <w:szCs w:val="24"/>
          <w:lang w:eastAsia="ru-RU"/>
        </w:rPr>
        <w:t>это</w:t>
      </w:r>
      <w:proofErr w:type="gramEnd"/>
      <w:r w:rsidRPr="00906328">
        <w:rPr>
          <w:rFonts w:ascii="Arial" w:eastAsia="Times New Roman" w:hAnsi="Arial" w:cs="Arial"/>
          <w:color w:val="000000"/>
          <w:sz w:val="24"/>
          <w:szCs w:val="24"/>
          <w:lang w:eastAsia="ru-RU"/>
        </w:rPr>
        <w:t xml:space="preserve"> прежде всего мир вечных неизменных идеальных сущностей, мир идей, новая форма бытия, предшествующая миру вещей и определяющая его; 2) это мир окружающих нас вещей преходящих, недолговечных, бытие которых носит ущербный характер, это какое-то </w:t>
      </w:r>
      <w:proofErr w:type="spellStart"/>
      <w:r w:rsidRPr="00906328">
        <w:rPr>
          <w:rFonts w:ascii="Arial" w:eastAsia="Times New Roman" w:hAnsi="Arial" w:cs="Arial"/>
          <w:color w:val="000000"/>
          <w:sz w:val="24"/>
          <w:szCs w:val="24"/>
          <w:lang w:eastAsia="ru-RU"/>
        </w:rPr>
        <w:t>полубытие</w:t>
      </w:r>
      <w:proofErr w:type="spellEnd"/>
      <w:r w:rsidRPr="00906328">
        <w:rPr>
          <w:rFonts w:ascii="Arial" w:eastAsia="Times New Roman" w:hAnsi="Arial" w:cs="Arial"/>
          <w:color w:val="000000"/>
          <w:sz w:val="24"/>
          <w:szCs w:val="24"/>
          <w:lang w:eastAsia="ru-RU"/>
        </w:rPr>
        <w:t>; 3) это материя, то вещество, из которого всемирный космический ремесленник, демиург, духовный творец, мировая душа творит вещи по образцам высшего бытия, по образцам идей.</w:t>
      </w:r>
      <w:r w:rsidRPr="00906328">
        <w:rPr>
          <w:rFonts w:ascii="Arial" w:eastAsia="Times New Roman" w:hAnsi="Arial" w:cs="Arial"/>
          <w:color w:val="000000"/>
          <w:sz w:val="24"/>
          <w:szCs w:val="24"/>
          <w:lang w:eastAsia="ru-RU"/>
        </w:rPr>
        <w:br/>
        <w:t>Бытие материи это, по Платону, скорее небытие, так как оно лишено самостоятельного существования и проявляется как бытие только в форме вещей. Все перевернулось в философии Платона. Материя, тождественная с бытием у более ранних философов, была сведена до уровня небытия. А истинно сущим бытием было объявлено бытие идей.</w:t>
      </w:r>
      <w:r w:rsidRPr="00906328">
        <w:rPr>
          <w:rFonts w:ascii="Arial" w:eastAsia="Times New Roman" w:hAnsi="Arial" w:cs="Arial"/>
          <w:color w:val="000000"/>
          <w:sz w:val="24"/>
          <w:szCs w:val="24"/>
          <w:lang w:eastAsia="ru-RU"/>
        </w:rPr>
        <w:br/>
        <w:t>И все же, сколь ни фантастичен сконструированный Платоном мир, но и он является отражением и выражением того мира, в котором живет реальный, исторически сложившийся и исторически развивающийся человек. В самом деле, в реальном общественно-историческом пространстве бытия человеческого существует мир идей, это мир общественного сознания, бытие которого существенно отличается от бытия природных и созданных человеком материальных вещей. И, наверное, можно было бы высоко оценить заслугу Платона в выделении мира идей, если бы он не отделил его от человека и не перенес бы на небо.</w:t>
      </w:r>
      <w:r w:rsidRPr="00906328">
        <w:rPr>
          <w:rFonts w:ascii="Arial" w:eastAsia="Times New Roman" w:hAnsi="Arial" w:cs="Arial"/>
          <w:color w:val="000000"/>
          <w:sz w:val="24"/>
          <w:szCs w:val="24"/>
          <w:lang w:eastAsia="ru-RU"/>
        </w:rPr>
        <w:br/>
        <w:t>В ходе исторического развития общества развивается духовное производство, развиваются и обособляются формы общественного сознания, которые для каждого нового поколения людей предстают как особый, извне данный и подлежащий освоению мир – мир идей. С этой точки зрения философию Платона можно было бы рассматривать как способ фиксации этой особой формы бытия, бытия общественного сознания.</w:t>
      </w:r>
      <w:r w:rsidRPr="00906328">
        <w:rPr>
          <w:rFonts w:ascii="Arial" w:eastAsia="Times New Roman" w:hAnsi="Arial" w:cs="Arial"/>
          <w:color w:val="000000"/>
          <w:sz w:val="24"/>
          <w:szCs w:val="24"/>
          <w:lang w:eastAsia="ru-RU"/>
        </w:rPr>
        <w:br/>
        <w:t>Однако реальная роль, которую сыграла философия Платона в истории философии и общественной мысли, оказалась иной. Через посредничество неоплатонизма философия объективного идеализма Платона сделалась одним из источников христианской теологии, хотя сама эта теология выступала против некоторых элементов платонизма, шедших вразрез с христианской догматикой.</w:t>
      </w:r>
      <w:r w:rsidRPr="00906328">
        <w:rPr>
          <w:rFonts w:ascii="Arial" w:eastAsia="Times New Roman" w:hAnsi="Arial" w:cs="Arial"/>
          <w:color w:val="000000"/>
          <w:sz w:val="24"/>
          <w:szCs w:val="24"/>
          <w:lang w:eastAsia="ru-RU"/>
        </w:rPr>
        <w:br/>
        <w:t>Ранним и в то же время наиболее значительным представителем неоплатонизма был философ Плотин (около 203 – около 269). Он развил учение Платона об идеях и в определенном смысле сделал его законченным. Он разработал, если можно так выразиться, систему симметричного бытия. У Платона бытие подразделяется, как мы видели, на три части: идеи, вещи и материю, из которой образуются вещи.</w:t>
      </w:r>
      <w:r w:rsidRPr="00906328">
        <w:rPr>
          <w:rFonts w:ascii="Arial" w:eastAsia="Times New Roman" w:hAnsi="Arial" w:cs="Arial"/>
          <w:color w:val="000000"/>
          <w:sz w:val="24"/>
          <w:szCs w:val="24"/>
          <w:lang w:eastAsia="ru-RU"/>
        </w:rPr>
        <w:br/>
        <w:t>В мире бытия Плотина существуют четыре вида бытия. Самый низший – это неопределенная материя, вещество как таковое, из которого образуются вещи (мир вещей). Второй вид бытия, более высокий</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 </w:t>
      </w:r>
      <w:proofErr w:type="gramStart"/>
      <w:r w:rsidRPr="00906328">
        <w:rPr>
          <w:rFonts w:ascii="Arial" w:eastAsia="Times New Roman" w:hAnsi="Arial" w:cs="Arial"/>
          <w:color w:val="000000"/>
          <w:sz w:val="24"/>
          <w:szCs w:val="24"/>
          <w:lang w:eastAsia="ru-RU"/>
        </w:rPr>
        <w:t>э</w:t>
      </w:r>
      <w:proofErr w:type="gramEnd"/>
      <w:r w:rsidRPr="00906328">
        <w:rPr>
          <w:rFonts w:ascii="Arial" w:eastAsia="Times New Roman" w:hAnsi="Arial" w:cs="Arial"/>
          <w:color w:val="000000"/>
          <w:sz w:val="24"/>
          <w:szCs w:val="24"/>
          <w:lang w:eastAsia="ru-RU"/>
        </w:rPr>
        <w:t xml:space="preserve">то мир вещей, мир наблюдаемой нами природы. Он выше материи, так как представляет собой копии, пусть и несовершенные, совершенных идей. Третий вид бытия – это мир </w:t>
      </w:r>
      <w:r w:rsidRPr="00906328">
        <w:rPr>
          <w:rFonts w:ascii="Arial" w:eastAsia="Times New Roman" w:hAnsi="Arial" w:cs="Arial"/>
          <w:color w:val="000000"/>
          <w:sz w:val="24"/>
          <w:szCs w:val="24"/>
          <w:lang w:eastAsia="ru-RU"/>
        </w:rPr>
        <w:lastRenderedPageBreak/>
        <w:t xml:space="preserve">идей. Он не дан в непосредственном восприятии. Идеи – это умопостигаемые сущности, которые доступны уму человека вследствие того, что в душе есть высокая, причастная миру идей часть. И наконец, согласно Плотину, есть особая материя, та, которая составляет субстрат идей. Это – четвертая, высшая форма бытия. Именно она есть вместилище и источник </w:t>
      </w:r>
      <w:proofErr w:type="gramStart"/>
      <w:r w:rsidRPr="00906328">
        <w:rPr>
          <w:rFonts w:ascii="Arial" w:eastAsia="Times New Roman" w:hAnsi="Arial" w:cs="Arial"/>
          <w:color w:val="000000"/>
          <w:sz w:val="24"/>
          <w:szCs w:val="24"/>
          <w:lang w:eastAsia="ru-RU"/>
        </w:rPr>
        <w:t>всего</w:t>
      </w:r>
      <w:proofErr w:type="gramEnd"/>
      <w:r w:rsidRPr="00906328">
        <w:rPr>
          <w:rFonts w:ascii="Arial" w:eastAsia="Times New Roman" w:hAnsi="Arial" w:cs="Arial"/>
          <w:color w:val="000000"/>
          <w:sz w:val="24"/>
          <w:szCs w:val="24"/>
          <w:lang w:eastAsia="ru-RU"/>
        </w:rPr>
        <w:t xml:space="preserve"> и именно она составила предмет особой заботы изобретшего ее Плотина. Эта форма бытия, согласно Плотину, есть единое.</w:t>
      </w:r>
      <w:r w:rsidRPr="00906328">
        <w:rPr>
          <w:rFonts w:ascii="Arial" w:eastAsia="Times New Roman" w:hAnsi="Arial" w:cs="Arial"/>
          <w:color w:val="000000"/>
          <w:sz w:val="24"/>
          <w:szCs w:val="24"/>
          <w:lang w:eastAsia="ru-RU"/>
        </w:rPr>
        <w:br/>
        <w:t xml:space="preserve">Единое изливает себя вовне, и так последовательно образуется все сущее: ум и содержащиеся в нем идеи, затем мировая душа и души людей, затем мир вещей и. наконец, эманация единого как бы затухает в самой низшей форме бытия – в вещественной материи. Материя духовная – это нечто невыразимое через слова, характеризующие другие формы бытия, потому что это </w:t>
      </w:r>
      <w:proofErr w:type="spellStart"/>
      <w:r w:rsidRPr="00906328">
        <w:rPr>
          <w:rFonts w:ascii="Arial" w:eastAsia="Times New Roman" w:hAnsi="Arial" w:cs="Arial"/>
          <w:color w:val="000000"/>
          <w:sz w:val="24"/>
          <w:szCs w:val="24"/>
          <w:lang w:eastAsia="ru-RU"/>
        </w:rPr>
        <w:t>надсущностное</w:t>
      </w:r>
      <w:proofErr w:type="spellEnd"/>
      <w:r w:rsidRPr="00906328">
        <w:rPr>
          <w:rFonts w:ascii="Arial" w:eastAsia="Times New Roman" w:hAnsi="Arial" w:cs="Arial"/>
          <w:color w:val="000000"/>
          <w:sz w:val="24"/>
          <w:szCs w:val="24"/>
          <w:lang w:eastAsia="ru-RU"/>
        </w:rPr>
        <w:t xml:space="preserve"> бытие. Но души, будучи его эманацией, стремится к нему, как к своему родному. «Мы лучше существуем, когда обращены к нему, – пишет Плотин, – и там – наше благо, а быть вдали от него – значит быть одиноким и более слабым. Там и успокаивается душа, чуждая зла, вернувшись в место, чистое от зла. Там она мыслит и там она бесстрастна. Там – истинная жизнь, ибо жизнь здесь – и без Бога – есть лишь след, отображающий ту жизнь. А жизнь там есть активность </w:t>
      </w:r>
      <w:proofErr w:type="gramStart"/>
      <w:r w:rsidRPr="00906328">
        <w:rPr>
          <w:rFonts w:ascii="Arial" w:eastAsia="Times New Roman" w:hAnsi="Arial" w:cs="Arial"/>
          <w:color w:val="000000"/>
          <w:sz w:val="24"/>
          <w:szCs w:val="24"/>
          <w:lang w:eastAsia="ru-RU"/>
        </w:rPr>
        <w:t>ума</w:t>
      </w:r>
      <w:proofErr w:type="gramEnd"/>
      <w:r w:rsidRPr="00906328">
        <w:rPr>
          <w:rFonts w:ascii="Arial" w:eastAsia="Times New Roman" w:hAnsi="Arial" w:cs="Arial"/>
          <w:color w:val="000000"/>
          <w:sz w:val="24"/>
          <w:szCs w:val="24"/>
          <w:lang w:eastAsia="ru-RU"/>
        </w:rPr>
        <w:t>… Она порождает красоту, порождает справедливость, порождает добродетель. Этим беременеет душа, наполненная Богом, и это для нее начало и конец, начало – потому, что она оттуда, и конец – потому, что благо находится там</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и</w:t>
      </w:r>
      <w:proofErr w:type="gramEnd"/>
      <w:r w:rsidRPr="00906328">
        <w:rPr>
          <w:rFonts w:ascii="Arial" w:eastAsia="Times New Roman" w:hAnsi="Arial" w:cs="Arial"/>
          <w:color w:val="000000"/>
          <w:sz w:val="24"/>
          <w:szCs w:val="24"/>
          <w:lang w:eastAsia="ru-RU"/>
        </w:rPr>
        <w:t>, когда она туда прибывает, она становится тем. чем она, собственно, и была. А то. что здесь и среди этого мира, есть для нее падение, изгнание и потеря крыльев» </w:t>
      </w:r>
      <w:r w:rsidRPr="00906328">
        <w:rPr>
          <w:rFonts w:ascii="Arial" w:eastAsia="Times New Roman" w:hAnsi="Arial" w:cs="Arial"/>
          <w:i/>
          <w:iCs/>
          <w:color w:val="000000"/>
          <w:sz w:val="24"/>
          <w:szCs w:val="24"/>
          <w:lang w:eastAsia="ru-RU"/>
        </w:rPr>
        <w:t> 22</w:t>
      </w:r>
      <w:bookmarkStart w:id="4" w:name="_ftnref5"/>
      <w:r w:rsidR="003D0774" w:rsidRPr="00906328">
        <w:rPr>
          <w:rFonts w:ascii="Arial" w:eastAsia="Times New Roman" w:hAnsi="Arial" w:cs="Arial"/>
          <w:i/>
          <w:iCs/>
          <w:color w:val="000000"/>
          <w:sz w:val="24"/>
          <w:szCs w:val="24"/>
          <w:lang w:eastAsia="ru-RU"/>
        </w:rPr>
        <w:fldChar w:fldCharType="begin"/>
      </w:r>
      <w:r w:rsidRPr="00906328">
        <w:rPr>
          <w:rFonts w:ascii="Arial" w:eastAsia="Times New Roman" w:hAnsi="Arial" w:cs="Arial"/>
          <w:i/>
          <w:iCs/>
          <w:color w:val="000000"/>
          <w:sz w:val="24"/>
          <w:szCs w:val="24"/>
          <w:lang w:eastAsia="ru-RU"/>
        </w:rPr>
        <w:instrText xml:space="preserve"> HYPERLINK "https://www.gumer.info/bogoslov_Buks/Philos/lavr/13.php" \l "_ftn5" \o "" </w:instrText>
      </w:r>
      <w:r w:rsidR="003D0774" w:rsidRPr="00906328">
        <w:rPr>
          <w:rFonts w:ascii="Arial" w:eastAsia="Times New Roman" w:hAnsi="Arial" w:cs="Arial"/>
          <w:i/>
          <w:iCs/>
          <w:color w:val="000000"/>
          <w:sz w:val="24"/>
          <w:szCs w:val="24"/>
          <w:lang w:eastAsia="ru-RU"/>
        </w:rPr>
        <w:fldChar w:fldCharType="separate"/>
      </w:r>
      <w:r w:rsidRPr="00906328">
        <w:rPr>
          <w:rFonts w:ascii="Arial" w:eastAsia="Times New Roman" w:hAnsi="Arial" w:cs="Arial"/>
          <w:i/>
          <w:iCs/>
          <w:color w:val="204F60"/>
          <w:sz w:val="24"/>
          <w:szCs w:val="24"/>
          <w:u w:val="single"/>
          <w:lang w:eastAsia="ru-RU"/>
        </w:rPr>
        <w:t>4</w:t>
      </w:r>
      <w:r w:rsidR="003D0774" w:rsidRPr="00906328">
        <w:rPr>
          <w:rFonts w:ascii="Arial" w:eastAsia="Times New Roman" w:hAnsi="Arial" w:cs="Arial"/>
          <w:i/>
          <w:iCs/>
          <w:color w:val="000000"/>
          <w:sz w:val="24"/>
          <w:szCs w:val="24"/>
          <w:lang w:eastAsia="ru-RU"/>
        </w:rPr>
        <w:fldChar w:fldCharType="end"/>
      </w:r>
      <w:r w:rsidRPr="00906328">
        <w:rPr>
          <w:rFonts w:ascii="Arial" w:eastAsia="Times New Roman" w:hAnsi="Arial" w:cs="Arial"/>
          <w:color w:val="000000"/>
          <w:sz w:val="24"/>
          <w:szCs w:val="24"/>
          <w:lang w:eastAsia="ru-RU"/>
        </w:rPr>
        <w:t>. Воспарение души, освобожденной от оков этого мира, к своему первичному источнику, к своему «родителю</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единому есть экстаз. И только он может быть для души путем познания невыразимого и непознаваемого в наших словах и в наших мыслях единого.</w:t>
      </w:r>
      <w:r w:rsidRPr="00906328">
        <w:rPr>
          <w:rFonts w:ascii="Arial" w:eastAsia="Times New Roman" w:hAnsi="Arial" w:cs="Arial"/>
          <w:color w:val="000000"/>
          <w:sz w:val="24"/>
          <w:szCs w:val="24"/>
          <w:lang w:eastAsia="ru-RU"/>
        </w:rPr>
        <w:br/>
        <w:t>Время, когда жил и развивал свои философские взгляды Плотин, было переходной эпохой. Старый, античный мир распадался, нарождался новый мир, возникала феодальная Европа. И вместе с тем возникла и стала получать все большее и большее распространение новая религия – христианство. Прежние греческие и римские боги – это были боги политеистических религий. Они символизировали элементы или части природы и сами осознавались частями, элементами этой природы: боги неба и земли, моря и подземного царства, вулкана и утренней зари, охоты и любви. Они жили где-то рядом, совсем близко, а зачастую вступали в непосредственные отношения с людьми, определяя их судьбу, помогая одним в войне против других и т.п. Они были необходимым дополнением к природе и общественной жизни.</w:t>
      </w:r>
      <w:r w:rsidRPr="00906328">
        <w:rPr>
          <w:rFonts w:ascii="Arial" w:eastAsia="Times New Roman" w:hAnsi="Arial" w:cs="Arial"/>
          <w:color w:val="000000"/>
          <w:sz w:val="24"/>
          <w:szCs w:val="24"/>
          <w:lang w:eastAsia="ru-RU"/>
        </w:rPr>
        <w:br/>
        <w:t>Завоевавшее господство монотеистическое религиозное мировоззрение имело совершенно иных богов, точнее, совершенно иного бога. Он один был творцом неба и земли, творцом растений, животных и человека. Это была революция в мировоззрении. К тому же легализация христианства и признание его в качестве государственной религии Римской империи породило лавинообразный процесс вытеснения всех других взглядов из жизни общества.</w:t>
      </w:r>
      <w:r w:rsidRPr="00906328">
        <w:rPr>
          <w:rFonts w:ascii="Arial" w:eastAsia="Times New Roman" w:hAnsi="Arial" w:cs="Arial"/>
          <w:color w:val="000000"/>
          <w:sz w:val="24"/>
          <w:szCs w:val="24"/>
          <w:lang w:eastAsia="ru-RU"/>
        </w:rPr>
        <w:br/>
        <w:t>Интеллектуальная лавина христианства в Западной Европе подмяла под себя все формы духовного творчества. Философия превратилась в служанку богословия. И лишь отдельные, немногочисленные умы средневековья позволяли себе обсуждать, не порывая целиком с христианством, философские проблемы бытия мира и человека вне привычной формы библейского канона.</w:t>
      </w:r>
      <w:r w:rsidRPr="00906328">
        <w:rPr>
          <w:rFonts w:ascii="Arial" w:eastAsia="Times New Roman" w:hAnsi="Arial" w:cs="Arial"/>
          <w:color w:val="000000"/>
          <w:sz w:val="24"/>
          <w:szCs w:val="24"/>
          <w:lang w:eastAsia="ru-RU"/>
        </w:rPr>
        <w:br/>
        <w:t xml:space="preserve">Для религиозной философии принципиально важным является выделение двух форм бытия: бытия Бога, вневременное и </w:t>
      </w:r>
      <w:proofErr w:type="spellStart"/>
      <w:r w:rsidRPr="00906328">
        <w:rPr>
          <w:rFonts w:ascii="Arial" w:eastAsia="Times New Roman" w:hAnsi="Arial" w:cs="Arial"/>
          <w:color w:val="000000"/>
          <w:sz w:val="24"/>
          <w:szCs w:val="24"/>
          <w:lang w:eastAsia="ru-RU"/>
        </w:rPr>
        <w:t>внепространственное</w:t>
      </w:r>
      <w:proofErr w:type="spellEnd"/>
      <w:r w:rsidRPr="00906328">
        <w:rPr>
          <w:rFonts w:ascii="Arial" w:eastAsia="Times New Roman" w:hAnsi="Arial" w:cs="Arial"/>
          <w:color w:val="000000"/>
          <w:sz w:val="24"/>
          <w:szCs w:val="24"/>
          <w:lang w:eastAsia="ru-RU"/>
        </w:rPr>
        <w:t xml:space="preserve">, абсолютное, </w:t>
      </w:r>
      <w:proofErr w:type="spellStart"/>
      <w:r w:rsidRPr="00906328">
        <w:rPr>
          <w:rFonts w:ascii="Arial" w:eastAsia="Times New Roman" w:hAnsi="Arial" w:cs="Arial"/>
          <w:color w:val="000000"/>
          <w:sz w:val="24"/>
          <w:szCs w:val="24"/>
          <w:lang w:eastAsia="ru-RU"/>
        </w:rPr>
        <w:t>надприродное</w:t>
      </w:r>
      <w:proofErr w:type="spellEnd"/>
      <w:r w:rsidRPr="00906328">
        <w:rPr>
          <w:rFonts w:ascii="Arial" w:eastAsia="Times New Roman" w:hAnsi="Arial" w:cs="Arial"/>
          <w:color w:val="000000"/>
          <w:sz w:val="24"/>
          <w:szCs w:val="24"/>
          <w:lang w:eastAsia="ru-RU"/>
        </w:rPr>
        <w:t xml:space="preserve"> бытие, с одной стороны, и сотворенной им природы – с другой. </w:t>
      </w:r>
      <w:proofErr w:type="gramStart"/>
      <w:r w:rsidRPr="00906328">
        <w:rPr>
          <w:rFonts w:ascii="Arial" w:eastAsia="Times New Roman" w:hAnsi="Arial" w:cs="Arial"/>
          <w:color w:val="000000"/>
          <w:sz w:val="24"/>
          <w:szCs w:val="24"/>
          <w:lang w:eastAsia="ru-RU"/>
        </w:rPr>
        <w:lastRenderedPageBreak/>
        <w:t>Творящее</w:t>
      </w:r>
      <w:proofErr w:type="gramEnd"/>
      <w:r w:rsidRPr="00906328">
        <w:rPr>
          <w:rFonts w:ascii="Arial" w:eastAsia="Times New Roman" w:hAnsi="Arial" w:cs="Arial"/>
          <w:color w:val="000000"/>
          <w:sz w:val="24"/>
          <w:szCs w:val="24"/>
          <w:lang w:eastAsia="ru-RU"/>
        </w:rPr>
        <w:t xml:space="preserve"> и сотворенное – вот главные виды бытия.</w:t>
      </w:r>
      <w:r w:rsidRPr="00906328">
        <w:rPr>
          <w:rFonts w:ascii="Arial" w:eastAsia="Times New Roman" w:hAnsi="Arial" w:cs="Arial"/>
          <w:color w:val="000000"/>
          <w:sz w:val="24"/>
          <w:szCs w:val="24"/>
          <w:lang w:eastAsia="ru-RU"/>
        </w:rPr>
        <w:br/>
        <w:t xml:space="preserve">Бытие и небытие, бог и человек – соотношение этих понятий определяет собою решение многих других философских проблем. В качестве примера приведем одно из рассуждений знаменитого итальянского мыслителя Т. Кампанеллы (1568– 1639), взятое из его работы «Город Солнца», написанной в 1602 г. Жители Города Солнца полагают два фундаментальных метафизических начала: сущее, т.е. Бога, и небытие, которое есть недостаток </w:t>
      </w:r>
      <w:proofErr w:type="spellStart"/>
      <w:r w:rsidRPr="00906328">
        <w:rPr>
          <w:rFonts w:ascii="Arial" w:eastAsia="Times New Roman" w:hAnsi="Arial" w:cs="Arial"/>
          <w:color w:val="000000"/>
          <w:sz w:val="24"/>
          <w:szCs w:val="24"/>
          <w:lang w:eastAsia="ru-RU"/>
        </w:rPr>
        <w:t>бытийности</w:t>
      </w:r>
      <w:proofErr w:type="spellEnd"/>
      <w:r w:rsidRPr="00906328">
        <w:rPr>
          <w:rFonts w:ascii="Arial" w:eastAsia="Times New Roman" w:hAnsi="Arial" w:cs="Arial"/>
          <w:color w:val="000000"/>
          <w:sz w:val="24"/>
          <w:szCs w:val="24"/>
          <w:lang w:eastAsia="ru-RU"/>
        </w:rPr>
        <w:t xml:space="preserve"> и необходимое условие всякого физического становления. От наклонности к небытию, говорит Кампанелла, рождаются зло и грех. Все существа метафизически состоят из мощи, мудрости и любви, поскольку они имеют бытие, и из немощи, неверия и ненависти, поскольку причастны небытию. При посредстве первых стяжают они заслуги, посредством последних – грешат: или грехом природным – по немощи или неведению, или грехом вольным и умышленным. Как видим, определение бытия и небытия служит основанием для построения системы этики. Но, чтобы не выходить за рамки, предписываемые богословием, Кампанелла здесь же добавляет, что все предусматривается и устраивается Богом, ни к какому небытию не причастным. Поэтому в Боге никакое существо не грешит, а грешит вне Бога. В нас самих заключена недостаточность, утверждает Кампанелла, мы сами уклоняемся к небытию </w:t>
      </w:r>
      <w:r w:rsidRPr="00906328">
        <w:rPr>
          <w:rFonts w:ascii="Arial" w:eastAsia="Times New Roman" w:hAnsi="Arial" w:cs="Arial"/>
          <w:i/>
          <w:iCs/>
          <w:color w:val="000000"/>
          <w:sz w:val="24"/>
          <w:szCs w:val="24"/>
          <w:lang w:eastAsia="ru-RU"/>
        </w:rPr>
        <w:t> 22</w:t>
      </w:r>
      <w:bookmarkStart w:id="5" w:name="_ftnref6"/>
      <w:r w:rsidR="003D0774" w:rsidRPr="00906328">
        <w:rPr>
          <w:rFonts w:ascii="Arial" w:eastAsia="Times New Roman" w:hAnsi="Arial" w:cs="Arial"/>
          <w:i/>
          <w:iCs/>
          <w:color w:val="000000"/>
          <w:sz w:val="24"/>
          <w:szCs w:val="24"/>
          <w:lang w:eastAsia="ru-RU"/>
        </w:rPr>
        <w:fldChar w:fldCharType="begin"/>
      </w:r>
      <w:r w:rsidRPr="00906328">
        <w:rPr>
          <w:rFonts w:ascii="Arial" w:eastAsia="Times New Roman" w:hAnsi="Arial" w:cs="Arial"/>
          <w:i/>
          <w:iCs/>
          <w:color w:val="000000"/>
          <w:sz w:val="24"/>
          <w:szCs w:val="24"/>
          <w:lang w:eastAsia="ru-RU"/>
        </w:rPr>
        <w:instrText xml:space="preserve"> HYPERLINK "https://www.gumer.info/bogoslov_Buks/Philos/lavr/13.php" \l "_ftn6" \o "" </w:instrText>
      </w:r>
      <w:r w:rsidR="003D0774" w:rsidRPr="00906328">
        <w:rPr>
          <w:rFonts w:ascii="Arial" w:eastAsia="Times New Roman" w:hAnsi="Arial" w:cs="Arial"/>
          <w:i/>
          <w:iCs/>
          <w:color w:val="000000"/>
          <w:sz w:val="24"/>
          <w:szCs w:val="24"/>
          <w:lang w:eastAsia="ru-RU"/>
        </w:rPr>
        <w:fldChar w:fldCharType="separate"/>
      </w:r>
      <w:r w:rsidRPr="00906328">
        <w:rPr>
          <w:rFonts w:ascii="Arial" w:eastAsia="Times New Roman" w:hAnsi="Arial" w:cs="Arial"/>
          <w:i/>
          <w:iCs/>
          <w:color w:val="204F60"/>
          <w:sz w:val="24"/>
          <w:szCs w:val="24"/>
          <w:u w:val="single"/>
          <w:lang w:eastAsia="ru-RU"/>
        </w:rPr>
        <w:t>5</w:t>
      </w:r>
      <w:r w:rsidR="003D0774" w:rsidRPr="00906328">
        <w:rPr>
          <w:rFonts w:ascii="Arial" w:eastAsia="Times New Roman" w:hAnsi="Arial" w:cs="Arial"/>
          <w:i/>
          <w:iCs/>
          <w:color w:val="000000"/>
          <w:sz w:val="24"/>
          <w:szCs w:val="24"/>
          <w:lang w:eastAsia="ru-RU"/>
        </w:rPr>
        <w:fldChar w:fldCharType="end"/>
      </w:r>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Проблема бытия в религиозной философии, для которой важнейшей всегда является проблема бытия Бога, приводит к специфическим трудностям. От Плотина идет традиция, согласно которой Бог как абсолют не может иметь положительных определений. Отсюда необходимость отрицательного (апофатического) богословия. Главная идея состоит здесь в том</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ч</w:t>
      </w:r>
      <w:proofErr w:type="gramEnd"/>
      <w:r w:rsidRPr="00906328">
        <w:rPr>
          <w:rFonts w:ascii="Arial" w:eastAsia="Times New Roman" w:hAnsi="Arial" w:cs="Arial"/>
          <w:color w:val="000000"/>
          <w:sz w:val="24"/>
          <w:szCs w:val="24"/>
          <w:lang w:eastAsia="ru-RU"/>
        </w:rPr>
        <w:t xml:space="preserve">то любые определения бытия, взятые как определения природы и человека, неприменимы к </w:t>
      </w:r>
      <w:proofErr w:type="spellStart"/>
      <w:r w:rsidRPr="00906328">
        <w:rPr>
          <w:rFonts w:ascii="Arial" w:eastAsia="Times New Roman" w:hAnsi="Arial" w:cs="Arial"/>
          <w:color w:val="000000"/>
          <w:sz w:val="24"/>
          <w:szCs w:val="24"/>
          <w:lang w:eastAsia="ru-RU"/>
        </w:rPr>
        <w:t>сверхприродному</w:t>
      </w:r>
      <w:proofErr w:type="spellEnd"/>
      <w:r w:rsidRPr="00906328">
        <w:rPr>
          <w:rFonts w:ascii="Arial" w:eastAsia="Times New Roman" w:hAnsi="Arial" w:cs="Arial"/>
          <w:color w:val="000000"/>
          <w:sz w:val="24"/>
          <w:szCs w:val="24"/>
          <w:lang w:eastAsia="ru-RU"/>
        </w:rPr>
        <w:t xml:space="preserve"> абсолюту. И вполне логичным в этом случае оказывается отказ от определений и трактовки бытия Бога как над– </w:t>
      </w:r>
      <w:proofErr w:type="gramStart"/>
      <w:r w:rsidRPr="00906328">
        <w:rPr>
          <w:rFonts w:ascii="Arial" w:eastAsia="Times New Roman" w:hAnsi="Arial" w:cs="Arial"/>
          <w:color w:val="000000"/>
          <w:sz w:val="24"/>
          <w:szCs w:val="24"/>
          <w:lang w:eastAsia="ru-RU"/>
        </w:rPr>
        <w:t>ил</w:t>
      </w:r>
      <w:proofErr w:type="gramEnd"/>
      <w:r w:rsidRPr="00906328">
        <w:rPr>
          <w:rFonts w:ascii="Arial" w:eastAsia="Times New Roman" w:hAnsi="Arial" w:cs="Arial"/>
          <w:color w:val="000000"/>
          <w:sz w:val="24"/>
          <w:szCs w:val="24"/>
          <w:lang w:eastAsia="ru-RU"/>
        </w:rPr>
        <w:t xml:space="preserve">и </w:t>
      </w:r>
      <w:proofErr w:type="spellStart"/>
      <w:r w:rsidRPr="00906328">
        <w:rPr>
          <w:rFonts w:ascii="Arial" w:eastAsia="Times New Roman" w:hAnsi="Arial" w:cs="Arial"/>
          <w:color w:val="000000"/>
          <w:sz w:val="24"/>
          <w:szCs w:val="24"/>
          <w:lang w:eastAsia="ru-RU"/>
        </w:rPr>
        <w:t>сверхбытия</w:t>
      </w:r>
      <w:proofErr w:type="spellEnd"/>
      <w:r w:rsidRPr="00906328">
        <w:rPr>
          <w:rFonts w:ascii="Arial" w:eastAsia="Times New Roman" w:hAnsi="Arial" w:cs="Arial"/>
          <w:color w:val="000000"/>
          <w:sz w:val="24"/>
          <w:szCs w:val="24"/>
          <w:lang w:eastAsia="ru-RU"/>
        </w:rPr>
        <w:t>. Но это не исключает и не снимает проблемы соотношения Бога-творца и сотворенного им мира. В бытии человека и природы должны проявиться какие-то свойства творца, что и дает основание развивать положительное (</w:t>
      </w:r>
      <w:proofErr w:type="spellStart"/>
      <w:r w:rsidRPr="00906328">
        <w:rPr>
          <w:rFonts w:ascii="Arial" w:eastAsia="Times New Roman" w:hAnsi="Arial" w:cs="Arial"/>
          <w:color w:val="000000"/>
          <w:sz w:val="24"/>
          <w:szCs w:val="24"/>
          <w:lang w:eastAsia="ru-RU"/>
        </w:rPr>
        <w:t>катафатическое</w:t>
      </w:r>
      <w:proofErr w:type="spellEnd"/>
      <w:r w:rsidRPr="00906328">
        <w:rPr>
          <w:rFonts w:ascii="Arial" w:eastAsia="Times New Roman" w:hAnsi="Arial" w:cs="Arial"/>
          <w:color w:val="000000"/>
          <w:sz w:val="24"/>
          <w:szCs w:val="24"/>
          <w:lang w:eastAsia="ru-RU"/>
        </w:rPr>
        <w:t>) богословие.</w:t>
      </w:r>
      <w:r w:rsidRPr="00906328">
        <w:rPr>
          <w:rFonts w:ascii="Arial" w:eastAsia="Times New Roman" w:hAnsi="Arial" w:cs="Arial"/>
          <w:color w:val="000000"/>
          <w:sz w:val="24"/>
          <w:szCs w:val="24"/>
          <w:lang w:eastAsia="ru-RU"/>
        </w:rPr>
        <w:br/>
        <w:t>Но и в дальнейшем эта проблема вставала перед теологами и религиозными философами, разрабатывавшими вопросы, связанные с пониманием бытия человека, природы и неизбежной для них проблемы бытия Бога. И, конечно же</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ф</w:t>
      </w:r>
      <w:proofErr w:type="gramEnd"/>
      <w:r w:rsidRPr="00906328">
        <w:rPr>
          <w:rFonts w:ascii="Arial" w:eastAsia="Times New Roman" w:hAnsi="Arial" w:cs="Arial"/>
          <w:color w:val="000000"/>
          <w:sz w:val="24"/>
          <w:szCs w:val="24"/>
          <w:lang w:eastAsia="ru-RU"/>
        </w:rPr>
        <w:t>илософское исследование, претендовавшее на свободное развитие мысли, входило в большей или меньшей степени в противоречие с официальным, каноническим толкованием бытия. От этого не спасало ни субъективное намерение тех или других философов укреплять веру, ни переход их в число священнослужителей. Это относится как к западноевропейским католическим мыслителям, так и к российским, православным. В качестве примера приведем рассуждение С.Н. Булгакова (1871–1944), в котором диалектика бытия выступает как диалектическая связь Бога и его творения.</w:t>
      </w:r>
      <w:r w:rsidRPr="00906328">
        <w:rPr>
          <w:rFonts w:ascii="Arial" w:eastAsia="Times New Roman" w:hAnsi="Arial" w:cs="Arial"/>
          <w:color w:val="000000"/>
          <w:sz w:val="24"/>
          <w:szCs w:val="24"/>
          <w:lang w:eastAsia="ru-RU"/>
        </w:rPr>
        <w:br/>
        <w:t>«Творением, – пишет Булгаков, – Бог полагает бытие, но в небытии, иначе говоря, тем же самым актом, которым полагает бытие, он сополагает и небытие как его границу, среду и тень</w:t>
      </w:r>
      <w:proofErr w:type="gramStart"/>
      <w:r w:rsidRPr="00906328">
        <w:rPr>
          <w:rFonts w:ascii="Arial" w:eastAsia="Times New Roman" w:hAnsi="Arial" w:cs="Arial"/>
          <w:color w:val="000000"/>
          <w:sz w:val="24"/>
          <w:szCs w:val="24"/>
          <w:lang w:eastAsia="ru-RU"/>
        </w:rPr>
        <w:t>… Р</w:t>
      </w:r>
      <w:proofErr w:type="gramEnd"/>
      <w:r w:rsidRPr="00906328">
        <w:rPr>
          <w:rFonts w:ascii="Arial" w:eastAsia="Times New Roman" w:hAnsi="Arial" w:cs="Arial"/>
          <w:color w:val="000000"/>
          <w:sz w:val="24"/>
          <w:szCs w:val="24"/>
          <w:lang w:eastAsia="ru-RU"/>
        </w:rPr>
        <w:t xml:space="preserve">ядом со </w:t>
      </w:r>
      <w:proofErr w:type="spellStart"/>
      <w:r w:rsidRPr="00906328">
        <w:rPr>
          <w:rFonts w:ascii="Arial" w:eastAsia="Times New Roman" w:hAnsi="Arial" w:cs="Arial"/>
          <w:color w:val="000000"/>
          <w:sz w:val="24"/>
          <w:szCs w:val="24"/>
          <w:lang w:eastAsia="ru-RU"/>
        </w:rPr>
        <w:t>сверхбытийно</w:t>
      </w:r>
      <w:proofErr w:type="spellEnd"/>
      <w:r w:rsidRPr="00906328">
        <w:rPr>
          <w:rFonts w:ascii="Arial" w:eastAsia="Times New Roman" w:hAnsi="Arial" w:cs="Arial"/>
          <w:color w:val="000000"/>
          <w:sz w:val="24"/>
          <w:szCs w:val="24"/>
          <w:lang w:eastAsia="ru-RU"/>
        </w:rPr>
        <w:t xml:space="preserve"> сущим Абсолютным появляется бытие, в котором Абсолютное обнаруживает себя как Творец, открывается в нем, осуществляется в нем, само приобщается к бытию, и в этом смысле мир есть становящийся Бог. Бог есть только в мире и для мира, в безусловном смысле нельзя говорить о Его бытии. Творя мир. </w:t>
      </w:r>
      <w:proofErr w:type="gramStart"/>
      <w:r w:rsidRPr="00906328">
        <w:rPr>
          <w:rFonts w:ascii="Arial" w:eastAsia="Times New Roman" w:hAnsi="Arial" w:cs="Arial"/>
          <w:color w:val="000000"/>
          <w:sz w:val="24"/>
          <w:szCs w:val="24"/>
          <w:lang w:eastAsia="ru-RU"/>
        </w:rPr>
        <w:t>Бог тем самым и себя ввергает в творение, Он сам Себя как бы делает творением» </w:t>
      </w:r>
      <w:r w:rsidRPr="00906328">
        <w:rPr>
          <w:rFonts w:ascii="Arial" w:eastAsia="Times New Roman" w:hAnsi="Arial" w:cs="Arial"/>
          <w:i/>
          <w:iCs/>
          <w:color w:val="000000"/>
          <w:sz w:val="24"/>
          <w:szCs w:val="24"/>
          <w:lang w:eastAsia="ru-RU"/>
        </w:rPr>
        <w:t> 22</w:t>
      </w:r>
      <w:bookmarkStart w:id="6" w:name="_ftnref7"/>
      <w:r w:rsidR="003D0774" w:rsidRPr="00906328">
        <w:rPr>
          <w:rFonts w:ascii="Arial" w:eastAsia="Times New Roman" w:hAnsi="Arial" w:cs="Arial"/>
          <w:i/>
          <w:iCs/>
          <w:color w:val="000000"/>
          <w:sz w:val="24"/>
          <w:szCs w:val="24"/>
          <w:lang w:eastAsia="ru-RU"/>
        </w:rPr>
        <w:fldChar w:fldCharType="begin"/>
      </w:r>
      <w:r w:rsidRPr="00906328">
        <w:rPr>
          <w:rFonts w:ascii="Arial" w:eastAsia="Times New Roman" w:hAnsi="Arial" w:cs="Arial"/>
          <w:i/>
          <w:iCs/>
          <w:color w:val="000000"/>
          <w:sz w:val="24"/>
          <w:szCs w:val="24"/>
          <w:lang w:eastAsia="ru-RU"/>
        </w:rPr>
        <w:instrText xml:space="preserve"> HYPERLINK "https://www.gumer.info/bogoslov_Buks/Philos/lavr/13.php" \l "_ftn7" \o "" </w:instrText>
      </w:r>
      <w:r w:rsidR="003D0774" w:rsidRPr="00906328">
        <w:rPr>
          <w:rFonts w:ascii="Arial" w:eastAsia="Times New Roman" w:hAnsi="Arial" w:cs="Arial"/>
          <w:i/>
          <w:iCs/>
          <w:color w:val="000000"/>
          <w:sz w:val="24"/>
          <w:szCs w:val="24"/>
          <w:lang w:eastAsia="ru-RU"/>
        </w:rPr>
        <w:fldChar w:fldCharType="separate"/>
      </w:r>
      <w:r w:rsidRPr="00906328">
        <w:rPr>
          <w:rFonts w:ascii="Arial" w:eastAsia="Times New Roman" w:hAnsi="Arial" w:cs="Arial"/>
          <w:i/>
          <w:iCs/>
          <w:color w:val="204F60"/>
          <w:sz w:val="24"/>
          <w:szCs w:val="24"/>
          <w:u w:val="single"/>
          <w:lang w:eastAsia="ru-RU"/>
        </w:rPr>
        <w:t>6</w:t>
      </w:r>
      <w:r w:rsidR="003D0774" w:rsidRPr="00906328">
        <w:rPr>
          <w:rFonts w:ascii="Arial" w:eastAsia="Times New Roman" w:hAnsi="Arial" w:cs="Arial"/>
          <w:i/>
          <w:iCs/>
          <w:color w:val="000000"/>
          <w:sz w:val="24"/>
          <w:szCs w:val="24"/>
          <w:lang w:eastAsia="ru-RU"/>
        </w:rPr>
        <w:fldChar w:fldCharType="end"/>
      </w:r>
      <w:bookmarkEnd w:id="6"/>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 xml:space="preserve">Длительное господство религиозной идеологии, относительная слабость и ограниченная сфера влияния материалистических учений, отсутствие социальной потребности в коренном пересмотре взглядов на бытие общества и человека </w:t>
      </w:r>
      <w:r w:rsidRPr="00906328">
        <w:rPr>
          <w:rFonts w:ascii="Arial" w:eastAsia="Times New Roman" w:hAnsi="Arial" w:cs="Arial"/>
          <w:color w:val="000000"/>
          <w:sz w:val="24"/>
          <w:szCs w:val="24"/>
          <w:lang w:eastAsia="ru-RU"/>
        </w:rPr>
        <w:lastRenderedPageBreak/>
        <w:t>приводили к тому, что в течение длительного исторического периода даже в материалистических учениях, бытие общества рассматривалось идеалистически, т.е</w:t>
      </w:r>
      <w:proofErr w:type="gramEnd"/>
      <w:r w:rsidRPr="00906328">
        <w:rPr>
          <w:rFonts w:ascii="Arial" w:eastAsia="Times New Roman" w:hAnsi="Arial" w:cs="Arial"/>
          <w:color w:val="000000"/>
          <w:sz w:val="24"/>
          <w:szCs w:val="24"/>
          <w:lang w:eastAsia="ru-RU"/>
        </w:rPr>
        <w:t xml:space="preserve">. первичным, определяющим считались идеи. Принципиально иная ситуация сложилась в 40–50-х гг. XIX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xml:space="preserve">., когда </w:t>
      </w:r>
      <w:proofErr w:type="gramStart"/>
      <w:r w:rsidRPr="00906328">
        <w:rPr>
          <w:rFonts w:ascii="Arial" w:eastAsia="Times New Roman" w:hAnsi="Arial" w:cs="Arial"/>
          <w:color w:val="000000"/>
          <w:sz w:val="24"/>
          <w:szCs w:val="24"/>
          <w:lang w:eastAsia="ru-RU"/>
        </w:rPr>
        <w:t>были</w:t>
      </w:r>
      <w:proofErr w:type="gramEnd"/>
      <w:r w:rsidRPr="00906328">
        <w:rPr>
          <w:rFonts w:ascii="Arial" w:eastAsia="Times New Roman" w:hAnsi="Arial" w:cs="Arial"/>
          <w:color w:val="000000"/>
          <w:sz w:val="24"/>
          <w:szCs w:val="24"/>
          <w:lang w:eastAsia="ru-RU"/>
        </w:rPr>
        <w:t xml:space="preserve"> разработаны основы диалектического материализма и сформулированы основные принципы материалистического понимания истории.</w:t>
      </w:r>
      <w:r w:rsidRPr="00906328">
        <w:rPr>
          <w:rFonts w:ascii="Arial" w:eastAsia="Times New Roman" w:hAnsi="Arial" w:cs="Arial"/>
          <w:color w:val="000000"/>
          <w:sz w:val="24"/>
          <w:szCs w:val="24"/>
          <w:lang w:eastAsia="ru-RU"/>
        </w:rPr>
        <w:br/>
        <w:t xml:space="preserve">Это было сделано Карлом Марксом и Фридрихом Энгельсом. В философию было введено новое понятие: «общественное бытие». Общественное бытие – это собственная, внутренняя основа существования и развития общества, нетождественная с его природной основой. Возникнув из природы, на основе природы и в неразрывной связи с ней, общество как особое образование начинает жить своей, в определенном смысле </w:t>
      </w:r>
      <w:proofErr w:type="spellStart"/>
      <w:r w:rsidRPr="00906328">
        <w:rPr>
          <w:rFonts w:ascii="Arial" w:eastAsia="Times New Roman" w:hAnsi="Arial" w:cs="Arial"/>
          <w:color w:val="000000"/>
          <w:sz w:val="24"/>
          <w:szCs w:val="24"/>
          <w:lang w:eastAsia="ru-RU"/>
        </w:rPr>
        <w:t>надприродной</w:t>
      </w:r>
      <w:proofErr w:type="spellEnd"/>
      <w:r w:rsidRPr="00906328">
        <w:rPr>
          <w:rFonts w:ascii="Arial" w:eastAsia="Times New Roman" w:hAnsi="Arial" w:cs="Arial"/>
          <w:color w:val="000000"/>
          <w:sz w:val="24"/>
          <w:szCs w:val="24"/>
          <w:lang w:eastAsia="ru-RU"/>
        </w:rPr>
        <w:t xml:space="preserve"> жизнью. Появляется новый, прежде отсутствовавший, тип законов развития – законов саморазвития общества и его материальной основы – материального производства. В ходе этого производства возникает, отнюдь не по-платоновски, мир новых вещей, который создал не духовный творец, а материальный, но и одушевленный творец-человек, точнее, – человечество. В ходе своего исторического развития человечество творит самое себя и особый мир вещей, названный Марксом второй природой. Принципы подхода к анализу общества Ма</w:t>
      </w:r>
      <w:proofErr w:type="gramStart"/>
      <w:r w:rsidRPr="00906328">
        <w:rPr>
          <w:rFonts w:ascii="Arial" w:eastAsia="Times New Roman" w:hAnsi="Arial" w:cs="Arial"/>
          <w:color w:val="000000"/>
          <w:sz w:val="24"/>
          <w:szCs w:val="24"/>
          <w:lang w:eastAsia="ru-RU"/>
        </w:rPr>
        <w:t>ркс сф</w:t>
      </w:r>
      <w:proofErr w:type="gramEnd"/>
      <w:r w:rsidRPr="00906328">
        <w:rPr>
          <w:rFonts w:ascii="Arial" w:eastAsia="Times New Roman" w:hAnsi="Arial" w:cs="Arial"/>
          <w:color w:val="000000"/>
          <w:sz w:val="24"/>
          <w:szCs w:val="24"/>
          <w:lang w:eastAsia="ru-RU"/>
        </w:rPr>
        <w:t>ормулировал в «Предисловии» к работе «К критике политической экономии» (1859).</w:t>
      </w:r>
      <w:r w:rsidRPr="00906328">
        <w:rPr>
          <w:rFonts w:ascii="Arial" w:eastAsia="Times New Roman" w:hAnsi="Arial" w:cs="Arial"/>
          <w:color w:val="000000"/>
          <w:sz w:val="24"/>
          <w:szCs w:val="24"/>
          <w:lang w:eastAsia="ru-RU"/>
        </w:rPr>
        <w:br/>
        <w:t>«В общественном производстве своей жизни</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 </w:t>
      </w:r>
      <w:proofErr w:type="gramStart"/>
      <w:r w:rsidRPr="00906328">
        <w:rPr>
          <w:rFonts w:ascii="Arial" w:eastAsia="Times New Roman" w:hAnsi="Arial" w:cs="Arial"/>
          <w:color w:val="000000"/>
          <w:sz w:val="24"/>
          <w:szCs w:val="24"/>
          <w:lang w:eastAsia="ru-RU"/>
        </w:rPr>
        <w:t>п</w:t>
      </w:r>
      <w:proofErr w:type="gramEnd"/>
      <w:r w:rsidRPr="00906328">
        <w:rPr>
          <w:rFonts w:ascii="Arial" w:eastAsia="Times New Roman" w:hAnsi="Arial" w:cs="Arial"/>
          <w:color w:val="000000"/>
          <w:sz w:val="24"/>
          <w:szCs w:val="24"/>
          <w:lang w:eastAsia="ru-RU"/>
        </w:rPr>
        <w:t>исал Маркс, – люди вступают в определенные, необходимые, от их воли не зависящие отношения – производственные отношения, которые соответствуют определенной ступени развития их материальных производительных сил. Совокупность этих производственных отношений составляет экономическую структуру общества, реальный базис, на котором возвышается юридическая и политическая надстройка и которому соответствуют определенные формы общественного сознания. 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 </w:t>
      </w:r>
      <w:r w:rsidRPr="00906328">
        <w:rPr>
          <w:rFonts w:ascii="Arial" w:eastAsia="Times New Roman" w:hAnsi="Arial" w:cs="Arial"/>
          <w:i/>
          <w:iCs/>
          <w:color w:val="000000"/>
          <w:sz w:val="24"/>
          <w:szCs w:val="24"/>
          <w:lang w:eastAsia="ru-RU"/>
        </w:rPr>
        <w:t> 22</w:t>
      </w:r>
      <w:bookmarkStart w:id="7" w:name="_ftnref8"/>
      <w:r w:rsidR="003D0774" w:rsidRPr="00906328">
        <w:rPr>
          <w:rFonts w:ascii="Arial" w:eastAsia="Times New Roman" w:hAnsi="Arial" w:cs="Arial"/>
          <w:i/>
          <w:iCs/>
          <w:color w:val="000000"/>
          <w:sz w:val="24"/>
          <w:szCs w:val="24"/>
          <w:lang w:eastAsia="ru-RU"/>
        </w:rPr>
        <w:fldChar w:fldCharType="begin"/>
      </w:r>
      <w:r w:rsidRPr="00906328">
        <w:rPr>
          <w:rFonts w:ascii="Arial" w:eastAsia="Times New Roman" w:hAnsi="Arial" w:cs="Arial"/>
          <w:i/>
          <w:iCs/>
          <w:color w:val="000000"/>
          <w:sz w:val="24"/>
          <w:szCs w:val="24"/>
          <w:lang w:eastAsia="ru-RU"/>
        </w:rPr>
        <w:instrText xml:space="preserve"> HYPERLINK "https://www.gumer.info/bogoslov_Buks/Philos/lavr/13.php" \l "_ftn8" \o "" </w:instrText>
      </w:r>
      <w:r w:rsidR="003D0774" w:rsidRPr="00906328">
        <w:rPr>
          <w:rFonts w:ascii="Arial" w:eastAsia="Times New Roman" w:hAnsi="Arial" w:cs="Arial"/>
          <w:i/>
          <w:iCs/>
          <w:color w:val="000000"/>
          <w:sz w:val="24"/>
          <w:szCs w:val="24"/>
          <w:lang w:eastAsia="ru-RU"/>
        </w:rPr>
        <w:fldChar w:fldCharType="separate"/>
      </w:r>
      <w:r w:rsidRPr="00906328">
        <w:rPr>
          <w:rFonts w:ascii="Arial" w:eastAsia="Times New Roman" w:hAnsi="Arial" w:cs="Arial"/>
          <w:i/>
          <w:iCs/>
          <w:color w:val="204F60"/>
          <w:sz w:val="24"/>
          <w:szCs w:val="24"/>
          <w:u w:val="single"/>
          <w:lang w:eastAsia="ru-RU"/>
        </w:rPr>
        <w:t>7</w:t>
      </w:r>
      <w:r w:rsidR="003D0774" w:rsidRPr="00906328">
        <w:rPr>
          <w:rFonts w:ascii="Arial" w:eastAsia="Times New Roman" w:hAnsi="Arial" w:cs="Arial"/>
          <w:i/>
          <w:iCs/>
          <w:color w:val="000000"/>
          <w:sz w:val="24"/>
          <w:szCs w:val="24"/>
          <w:lang w:eastAsia="ru-RU"/>
        </w:rPr>
        <w:fldChar w:fldCharType="end"/>
      </w:r>
      <w:bookmarkEnd w:id="7"/>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Новый взгляд на общество привел и к новым взглядам на бытие человека. Не творение Бога, как в системе религиозных взглядов, и не творение природы как таковой, как в системе взглядов старых материалистов, а результат исторического развития общества – вот что собою представляет человек. Поэтому и отвергаются попытки найти сущность человека в Боге или в природе как таковой. Краткая формулировка этой проблемы была дана Марксом в «Тезисах о Фейербахе». «…Сущность человека, – писал Маркс, – не есть абстракт, присущий отдельному индивиду. В своей действительности она есть совокупность всех общественных отношений» </w:t>
      </w:r>
      <w:r w:rsidRPr="00906328">
        <w:rPr>
          <w:rFonts w:ascii="Arial" w:eastAsia="Times New Roman" w:hAnsi="Arial" w:cs="Arial"/>
          <w:i/>
          <w:iCs/>
          <w:color w:val="000000"/>
          <w:sz w:val="24"/>
          <w:szCs w:val="24"/>
          <w:lang w:eastAsia="ru-RU"/>
        </w:rPr>
        <w:t> 22</w:t>
      </w:r>
      <w:bookmarkStart w:id="8" w:name="_ftnref9"/>
      <w:r w:rsidR="003D0774" w:rsidRPr="00906328">
        <w:rPr>
          <w:rFonts w:ascii="Arial" w:eastAsia="Times New Roman" w:hAnsi="Arial" w:cs="Arial"/>
          <w:i/>
          <w:iCs/>
          <w:color w:val="000000"/>
          <w:sz w:val="24"/>
          <w:szCs w:val="24"/>
          <w:lang w:eastAsia="ru-RU"/>
        </w:rPr>
        <w:fldChar w:fldCharType="begin"/>
      </w:r>
      <w:r w:rsidRPr="00906328">
        <w:rPr>
          <w:rFonts w:ascii="Arial" w:eastAsia="Times New Roman" w:hAnsi="Arial" w:cs="Arial"/>
          <w:i/>
          <w:iCs/>
          <w:color w:val="000000"/>
          <w:sz w:val="24"/>
          <w:szCs w:val="24"/>
          <w:lang w:eastAsia="ru-RU"/>
        </w:rPr>
        <w:instrText xml:space="preserve"> HYPERLINK "https://www.gumer.info/bogoslov_Buks/Philos/lavr/13.php" \l "_ftn9" \o "" </w:instrText>
      </w:r>
      <w:r w:rsidR="003D0774" w:rsidRPr="00906328">
        <w:rPr>
          <w:rFonts w:ascii="Arial" w:eastAsia="Times New Roman" w:hAnsi="Arial" w:cs="Arial"/>
          <w:i/>
          <w:iCs/>
          <w:color w:val="000000"/>
          <w:sz w:val="24"/>
          <w:szCs w:val="24"/>
          <w:lang w:eastAsia="ru-RU"/>
        </w:rPr>
        <w:fldChar w:fldCharType="separate"/>
      </w:r>
      <w:r w:rsidRPr="00906328">
        <w:rPr>
          <w:rFonts w:ascii="Arial" w:eastAsia="Times New Roman" w:hAnsi="Arial" w:cs="Arial"/>
          <w:i/>
          <w:iCs/>
          <w:color w:val="204F60"/>
          <w:sz w:val="24"/>
          <w:szCs w:val="24"/>
          <w:u w:val="single"/>
          <w:lang w:eastAsia="ru-RU"/>
        </w:rPr>
        <w:t>8</w:t>
      </w:r>
      <w:r w:rsidR="003D0774" w:rsidRPr="00906328">
        <w:rPr>
          <w:rFonts w:ascii="Arial" w:eastAsia="Times New Roman" w:hAnsi="Arial" w:cs="Arial"/>
          <w:i/>
          <w:iCs/>
          <w:color w:val="000000"/>
          <w:sz w:val="24"/>
          <w:szCs w:val="24"/>
          <w:lang w:eastAsia="ru-RU"/>
        </w:rPr>
        <w:fldChar w:fldCharType="end"/>
      </w:r>
      <w:bookmarkEnd w:id="8"/>
      <w:r w:rsidRPr="00906328">
        <w:rPr>
          <w:rFonts w:ascii="Arial" w:eastAsia="Times New Roman" w:hAnsi="Arial" w:cs="Arial"/>
          <w:color w:val="000000"/>
          <w:sz w:val="24"/>
          <w:szCs w:val="24"/>
          <w:lang w:eastAsia="ru-RU"/>
        </w:rPr>
        <w:t>. Не природа, а общество делает человека человеком, И собственно человеческое бытие человека возможно только в обществе, только в определенной социально-исторической среде.</w:t>
      </w:r>
      <w:r w:rsidRPr="00906328">
        <w:rPr>
          <w:rFonts w:ascii="Arial" w:eastAsia="Times New Roman" w:hAnsi="Arial" w:cs="Arial"/>
          <w:color w:val="000000"/>
          <w:sz w:val="24"/>
          <w:szCs w:val="24"/>
          <w:lang w:eastAsia="ru-RU"/>
        </w:rPr>
        <w:br/>
      </w:r>
      <w:proofErr w:type="gramStart"/>
      <w:r w:rsidRPr="00906328">
        <w:rPr>
          <w:rFonts w:ascii="Arial" w:eastAsia="Times New Roman" w:hAnsi="Arial" w:cs="Arial"/>
          <w:color w:val="000000"/>
          <w:sz w:val="24"/>
          <w:szCs w:val="24"/>
          <w:lang w:eastAsia="ru-RU"/>
        </w:rPr>
        <w:t>Итак, мы видим, что в ходе исторического развития познания, в особенности познания философского, были выделены и по-разному истолкованы различные формы бытия как объективно-реальные (природа, общество, человек), так и вымышленные (мир абсолютных сущностей.</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Бог).</w:t>
      </w:r>
      <w:proofErr w:type="gramEnd"/>
      <w:r w:rsidRPr="00906328">
        <w:rPr>
          <w:rFonts w:ascii="Arial" w:eastAsia="Times New Roman" w:hAnsi="Arial" w:cs="Arial"/>
          <w:color w:val="000000"/>
          <w:sz w:val="24"/>
          <w:szCs w:val="24"/>
          <w:lang w:eastAsia="ru-RU"/>
        </w:rPr>
        <w:br/>
        <w:t>Конец XIX – начало XX в. характерны тем, что в философии большое внимание уделялось проблемам познания. Гносеология заняла господствующее положение. Более того, развиваются учения, отрицающие значение общефилософских понятий и призывающие отбросить такие фундаментальные философские понятия, как материя, дух, бытие. Особенно заметной такая тенденция была в позитивизме.</w:t>
      </w:r>
      <w:r w:rsidRPr="00906328">
        <w:rPr>
          <w:rFonts w:ascii="Arial" w:eastAsia="Times New Roman" w:hAnsi="Arial" w:cs="Arial"/>
          <w:color w:val="000000"/>
          <w:sz w:val="24"/>
          <w:szCs w:val="24"/>
          <w:lang w:eastAsia="ru-RU"/>
        </w:rPr>
        <w:br/>
      </w:r>
      <w:r w:rsidRPr="00906328">
        <w:rPr>
          <w:rFonts w:ascii="Arial" w:eastAsia="Times New Roman" w:hAnsi="Arial" w:cs="Arial"/>
          <w:color w:val="000000"/>
          <w:sz w:val="24"/>
          <w:szCs w:val="24"/>
          <w:lang w:eastAsia="ru-RU"/>
        </w:rPr>
        <w:lastRenderedPageBreak/>
        <w:t>И в значительной мере как реакция на такие претензии позитивизма формируются относительно новые концепции бытия, которые в то же время поддерживают идею, согласно которой философия должна подняться над материализмом и идеализмом и выражать некую нейтральную теорию. При ближайшем исследовании, как правило, выяснялся идеалистический характер самих этих философских теорий.</w:t>
      </w:r>
      <w:r w:rsidRPr="00906328">
        <w:rPr>
          <w:rFonts w:ascii="Arial" w:eastAsia="Times New Roman" w:hAnsi="Arial" w:cs="Arial"/>
          <w:color w:val="000000"/>
          <w:sz w:val="24"/>
          <w:szCs w:val="24"/>
          <w:lang w:eastAsia="ru-RU"/>
        </w:rPr>
        <w:br/>
        <w:t>В 20–30-х гг. в Германии параллельно начинают разрабатывать проблемы бытия два немецких философа – Николай Гартман и Мартин Хайдеггер. О Хайдеггере уже говорилось в предыдущей главе, поэтому здесь мы обратимся к работам Гартмана.</w:t>
      </w:r>
      <w:r w:rsidRPr="00906328">
        <w:rPr>
          <w:rFonts w:ascii="Arial" w:eastAsia="Times New Roman" w:hAnsi="Arial" w:cs="Arial"/>
          <w:color w:val="000000"/>
          <w:sz w:val="24"/>
          <w:szCs w:val="24"/>
          <w:lang w:eastAsia="ru-RU"/>
        </w:rPr>
        <w:br/>
        <w:t>Николай Гартман (1882– 1950) написал несколько книг, посвященных проблемам онтологии, в их числе «К основам онтологии» и «Новые пути онтологии». Исходным пунктом его философии является утверждение о том, что все существующее, как материальное, так и идеальное, охватывается понятием «реальность». Нет реальности высшей или низшей, нет первичности идей или материи, реальность материи есть не менее и не более реальность, чем реальность идей, реальность духа. Реальность, говорил Гартман, оставляет место действия (дословно – место для игры) для духа и материи, для мира и Бога. Но, делая такие заявления, Гартман снимает вопрос о происхождении сознания, о возникновении идеи Бога, о первичности материального или духовного. Он все берет как данное и строит свою концепцию бытия, свою онтологию.</w:t>
      </w:r>
      <w:r w:rsidRPr="00906328">
        <w:rPr>
          <w:rFonts w:ascii="Arial" w:eastAsia="Times New Roman" w:hAnsi="Arial" w:cs="Arial"/>
          <w:color w:val="000000"/>
          <w:sz w:val="24"/>
          <w:szCs w:val="24"/>
          <w:lang w:eastAsia="ru-RU"/>
        </w:rPr>
        <w:br/>
        <w:t>Н. Гартман вводит понятие «разрез бытия, разрез реальности». Разрез – это некая незримая граница, разделяющая области или слои бытия, но, как всякая граница, не только разделяющая, но и связывающая эти области.</w:t>
      </w:r>
      <w:r w:rsidRPr="00906328">
        <w:rPr>
          <w:rFonts w:ascii="Arial" w:eastAsia="Times New Roman" w:hAnsi="Arial" w:cs="Arial"/>
          <w:color w:val="000000"/>
          <w:sz w:val="24"/>
          <w:szCs w:val="24"/>
          <w:lang w:eastAsia="ru-RU"/>
        </w:rPr>
        <w:br/>
        <w:t>Первый разрез проходит между физическим и психическим, между живой природой и духовным миром в его широком понимании. Здесь пропасть в структуре бытия. Но здесь же и важнейшая его загадка: ведь этот разрез проходит через человека, не разрезая его самого.</w:t>
      </w:r>
      <w:r w:rsidRPr="00906328">
        <w:rPr>
          <w:rFonts w:ascii="Arial" w:eastAsia="Times New Roman" w:hAnsi="Arial" w:cs="Arial"/>
          <w:color w:val="000000"/>
          <w:sz w:val="24"/>
          <w:szCs w:val="24"/>
          <w:lang w:eastAsia="ru-RU"/>
        </w:rPr>
        <w:br/>
        <w:t xml:space="preserve">Второй разрез – между неживой и живой природой. Здесь кроется еще одна загадка бытия: как </w:t>
      </w:r>
      <w:proofErr w:type="gramStart"/>
      <w:r w:rsidRPr="00906328">
        <w:rPr>
          <w:rFonts w:ascii="Arial" w:eastAsia="Times New Roman" w:hAnsi="Arial" w:cs="Arial"/>
          <w:color w:val="000000"/>
          <w:sz w:val="24"/>
          <w:szCs w:val="24"/>
          <w:lang w:eastAsia="ru-RU"/>
        </w:rPr>
        <w:t>из</w:t>
      </w:r>
      <w:proofErr w:type="gramEnd"/>
      <w:r w:rsidRPr="00906328">
        <w:rPr>
          <w:rFonts w:ascii="Arial" w:eastAsia="Times New Roman" w:hAnsi="Arial" w:cs="Arial"/>
          <w:color w:val="000000"/>
          <w:sz w:val="24"/>
          <w:szCs w:val="24"/>
          <w:lang w:eastAsia="ru-RU"/>
        </w:rPr>
        <w:t xml:space="preserve"> неживого появилось живое?</w:t>
      </w:r>
      <w:r w:rsidRPr="00906328">
        <w:rPr>
          <w:rFonts w:ascii="Arial" w:eastAsia="Times New Roman" w:hAnsi="Arial" w:cs="Arial"/>
          <w:color w:val="000000"/>
          <w:sz w:val="24"/>
          <w:szCs w:val="24"/>
          <w:lang w:eastAsia="ru-RU"/>
        </w:rPr>
        <w:br/>
        <w:t xml:space="preserve">Третий разрез проходит внутри сферы </w:t>
      </w:r>
      <w:proofErr w:type="gramStart"/>
      <w:r w:rsidRPr="00906328">
        <w:rPr>
          <w:rFonts w:ascii="Arial" w:eastAsia="Times New Roman" w:hAnsi="Arial" w:cs="Arial"/>
          <w:color w:val="000000"/>
          <w:sz w:val="24"/>
          <w:szCs w:val="24"/>
          <w:lang w:eastAsia="ru-RU"/>
        </w:rPr>
        <w:t>духовного</w:t>
      </w:r>
      <w:proofErr w:type="gramEnd"/>
      <w:r w:rsidRPr="00906328">
        <w:rPr>
          <w:rFonts w:ascii="Arial" w:eastAsia="Times New Roman" w:hAnsi="Arial" w:cs="Arial"/>
          <w:color w:val="000000"/>
          <w:sz w:val="24"/>
          <w:szCs w:val="24"/>
          <w:lang w:eastAsia="ru-RU"/>
        </w:rPr>
        <w:t xml:space="preserve">. Он разделяет </w:t>
      </w:r>
      <w:proofErr w:type="gramStart"/>
      <w:r w:rsidRPr="00906328">
        <w:rPr>
          <w:rFonts w:ascii="Arial" w:eastAsia="Times New Roman" w:hAnsi="Arial" w:cs="Arial"/>
          <w:color w:val="000000"/>
          <w:sz w:val="24"/>
          <w:szCs w:val="24"/>
          <w:lang w:eastAsia="ru-RU"/>
        </w:rPr>
        <w:t>психическое</w:t>
      </w:r>
      <w:proofErr w:type="gramEnd"/>
      <w:r w:rsidRPr="00906328">
        <w:rPr>
          <w:rFonts w:ascii="Arial" w:eastAsia="Times New Roman" w:hAnsi="Arial" w:cs="Arial"/>
          <w:color w:val="000000"/>
          <w:sz w:val="24"/>
          <w:szCs w:val="24"/>
          <w:lang w:eastAsia="ru-RU"/>
        </w:rPr>
        <w:t xml:space="preserve"> и собственно духовное.</w:t>
      </w:r>
      <w:r w:rsidRPr="00906328">
        <w:rPr>
          <w:rFonts w:ascii="Arial" w:eastAsia="Times New Roman" w:hAnsi="Arial" w:cs="Arial"/>
          <w:color w:val="000000"/>
          <w:sz w:val="24"/>
          <w:szCs w:val="24"/>
          <w:lang w:eastAsia="ru-RU"/>
        </w:rPr>
        <w:br/>
        <w:t>Таким образом, благодаря наличию указанных разрезов, все бытие, всю реальность, согласно Н. Гартману, можно представить в виде четырехслойной структуры:</w:t>
      </w:r>
      <w:r w:rsidRPr="00906328">
        <w:rPr>
          <w:rFonts w:ascii="Arial" w:eastAsia="Times New Roman" w:hAnsi="Arial" w:cs="Arial"/>
          <w:color w:val="000000"/>
          <w:sz w:val="24"/>
          <w:szCs w:val="24"/>
          <w:lang w:eastAsia="ru-RU"/>
        </w:rPr>
        <w:br/>
        <w:t>Два слоя, находящиеся ниже первого разреза, существуют и во времени и в пространстве. Два слоя, находящиеся выше первого разреза, существуют только во времени. Третий разрез нужен Н. Гартману, по-видимому, для того, чтобы преодолеть психологизм некоторых философских концепций. Духовное бытие, согласно Гартману, нетождественно психическому. Оно проявляется в трех видах, в трех модусах: как личностное, как объективное и как объективированное существование духа.</w:t>
      </w:r>
      <w:r w:rsidRPr="00906328">
        <w:rPr>
          <w:rFonts w:ascii="Arial" w:eastAsia="Times New Roman" w:hAnsi="Arial" w:cs="Arial"/>
          <w:color w:val="000000"/>
          <w:sz w:val="24"/>
          <w:szCs w:val="24"/>
          <w:lang w:eastAsia="ru-RU"/>
        </w:rPr>
        <w:br/>
        <w:t>Только личностный дух может любить и ненавидеть, только он несет ответственность, вину, заслугу. Только он имеет сознание, волю, самосознание.</w:t>
      </w:r>
      <w:r w:rsidRPr="00906328">
        <w:rPr>
          <w:rFonts w:ascii="Arial" w:eastAsia="Times New Roman" w:hAnsi="Arial" w:cs="Arial"/>
          <w:color w:val="000000"/>
          <w:sz w:val="24"/>
          <w:szCs w:val="24"/>
          <w:lang w:eastAsia="ru-RU"/>
        </w:rPr>
        <w:br/>
        <w:t>Только объективный дух является носителем истории в строгом и первичном смысле.</w:t>
      </w:r>
      <w:r w:rsidRPr="00906328">
        <w:rPr>
          <w:rFonts w:ascii="Arial" w:eastAsia="Times New Roman" w:hAnsi="Arial" w:cs="Arial"/>
          <w:color w:val="000000"/>
          <w:sz w:val="24"/>
          <w:szCs w:val="24"/>
          <w:lang w:eastAsia="ru-RU"/>
        </w:rPr>
        <w:br/>
        <w:t xml:space="preserve">Только объективированный дух врастает во </w:t>
      </w:r>
      <w:proofErr w:type="gramStart"/>
      <w:r w:rsidRPr="00906328">
        <w:rPr>
          <w:rFonts w:ascii="Arial" w:eastAsia="Times New Roman" w:hAnsi="Arial" w:cs="Arial"/>
          <w:color w:val="000000"/>
          <w:sz w:val="24"/>
          <w:szCs w:val="24"/>
          <w:lang w:eastAsia="ru-RU"/>
        </w:rPr>
        <w:t>вневременное</w:t>
      </w:r>
      <w:proofErr w:type="gramEnd"/>
      <w:r w:rsidRPr="00906328">
        <w:rPr>
          <w:rFonts w:ascii="Arial" w:eastAsia="Times New Roman" w:hAnsi="Arial" w:cs="Arial"/>
          <w:color w:val="000000"/>
          <w:sz w:val="24"/>
          <w:szCs w:val="24"/>
          <w:lang w:eastAsia="ru-RU"/>
        </w:rPr>
        <w:t xml:space="preserve"> идеальное, сверхисторическое.</w:t>
      </w:r>
      <w:r w:rsidRPr="00906328">
        <w:rPr>
          <w:rFonts w:ascii="Arial" w:eastAsia="Times New Roman" w:hAnsi="Arial" w:cs="Arial"/>
          <w:color w:val="000000"/>
          <w:sz w:val="24"/>
          <w:szCs w:val="24"/>
          <w:lang w:eastAsia="ru-RU"/>
        </w:rPr>
        <w:br/>
        <w:t xml:space="preserve">Такова в самых общих чертах концепция бытия, разработанная Н.Гартманом. В </w:t>
      </w:r>
      <w:proofErr w:type="gramStart"/>
      <w:r w:rsidRPr="00906328">
        <w:rPr>
          <w:rFonts w:ascii="Arial" w:eastAsia="Times New Roman" w:hAnsi="Arial" w:cs="Arial"/>
          <w:color w:val="000000"/>
          <w:sz w:val="24"/>
          <w:szCs w:val="24"/>
          <w:lang w:eastAsia="ru-RU"/>
        </w:rPr>
        <w:t>общем</w:t>
      </w:r>
      <w:proofErr w:type="gramEnd"/>
      <w:r w:rsidRPr="00906328">
        <w:rPr>
          <w:rFonts w:ascii="Arial" w:eastAsia="Times New Roman" w:hAnsi="Arial" w:cs="Arial"/>
          <w:color w:val="000000"/>
          <w:sz w:val="24"/>
          <w:szCs w:val="24"/>
          <w:lang w:eastAsia="ru-RU"/>
        </w:rPr>
        <w:t xml:space="preserve"> это, несомненно, объективно-идеалистическая теория. Но ее последовательность, широкий охват самого бытия и нацеленность на решение некоторых действительно значимых для науки проблем привлекали к ней </w:t>
      </w:r>
      <w:r w:rsidRPr="00906328">
        <w:rPr>
          <w:rFonts w:ascii="Arial" w:eastAsia="Times New Roman" w:hAnsi="Arial" w:cs="Arial"/>
          <w:color w:val="000000"/>
          <w:sz w:val="24"/>
          <w:szCs w:val="24"/>
          <w:lang w:eastAsia="ru-RU"/>
        </w:rPr>
        <w:lastRenderedPageBreak/>
        <w:t>внимание многих ученых.</w:t>
      </w:r>
      <w:r w:rsidRPr="00906328">
        <w:rPr>
          <w:rFonts w:ascii="Arial" w:eastAsia="Times New Roman" w:hAnsi="Arial" w:cs="Arial"/>
          <w:color w:val="000000"/>
          <w:sz w:val="24"/>
          <w:szCs w:val="24"/>
          <w:lang w:eastAsia="ru-RU"/>
        </w:rPr>
        <w:br/>
        <w:t>Объективная реальность фиксируется в философии с помощью категории «материя». Рассмотрением бытия как материи мы займемся в следующей главе.</w:t>
      </w:r>
      <w:r w:rsidRPr="00906328">
        <w:rPr>
          <w:rFonts w:ascii="Arial" w:eastAsia="Times New Roman" w:hAnsi="Arial" w:cs="Arial"/>
          <w:color w:val="000000"/>
          <w:sz w:val="24"/>
          <w:szCs w:val="24"/>
          <w:lang w:eastAsia="ru-RU"/>
        </w:rPr>
        <w:br/>
        <w:t xml:space="preserve">На определенном этапе развития природы, по крайней </w:t>
      </w:r>
      <w:proofErr w:type="gramStart"/>
      <w:r w:rsidRPr="00906328">
        <w:rPr>
          <w:rFonts w:ascii="Arial" w:eastAsia="Times New Roman" w:hAnsi="Arial" w:cs="Arial"/>
          <w:color w:val="000000"/>
          <w:sz w:val="24"/>
          <w:szCs w:val="24"/>
          <w:lang w:eastAsia="ru-RU"/>
        </w:rPr>
        <w:t>мере</w:t>
      </w:r>
      <w:proofErr w:type="gramEnd"/>
      <w:r w:rsidRPr="00906328">
        <w:rPr>
          <w:rFonts w:ascii="Arial" w:eastAsia="Times New Roman" w:hAnsi="Arial" w:cs="Arial"/>
          <w:color w:val="000000"/>
          <w:sz w:val="24"/>
          <w:szCs w:val="24"/>
          <w:lang w:eastAsia="ru-RU"/>
        </w:rPr>
        <w:t xml:space="preserve"> на нашей планете, возникает человек, возникает общество. Бытие общества и бытие человека составят предмет рассмотрения в других главах этой книги. Однако, как мы уже отмечали, и в бытии человека и в бытии общества есть особая часть или особая сторона их существования: сознание, духовная деятельность, духовное производство. Эти очень важные формы бытия будут рассмотрены в главах, характеризующих сознание человека и сознание общества. Таким образом, знакомство с последующими главами этой книги позволит обогатить представления о бытии мира, общества и человека и </w:t>
      </w:r>
      <w:proofErr w:type="gramStart"/>
      <w:r w:rsidRPr="00906328">
        <w:rPr>
          <w:rFonts w:ascii="Arial" w:eastAsia="Times New Roman" w:hAnsi="Arial" w:cs="Arial"/>
          <w:color w:val="000000"/>
          <w:sz w:val="24"/>
          <w:szCs w:val="24"/>
          <w:lang w:eastAsia="ru-RU"/>
        </w:rPr>
        <w:t>расширит</w:t>
      </w:r>
      <w:proofErr w:type="gramEnd"/>
      <w:r w:rsidRPr="00906328">
        <w:rPr>
          <w:rFonts w:ascii="Arial" w:eastAsia="Times New Roman" w:hAnsi="Arial" w:cs="Arial"/>
          <w:color w:val="000000"/>
          <w:sz w:val="24"/>
          <w:szCs w:val="24"/>
          <w:lang w:eastAsia="ru-RU"/>
        </w:rPr>
        <w:t xml:space="preserve"> крут понятий, необходимых для формирования мировоззрения.</w:t>
      </w:r>
    </w:p>
    <w:p w:rsidR="0062439E" w:rsidRPr="00906328" w:rsidRDefault="0062439E" w:rsidP="0062439E">
      <w:pPr>
        <w:spacing w:after="0" w:line="240" w:lineRule="auto"/>
        <w:rPr>
          <w:rFonts w:ascii="Arial" w:eastAsia="Times New Roman" w:hAnsi="Arial" w:cs="Arial"/>
          <w:color w:val="000000"/>
          <w:sz w:val="24"/>
          <w:szCs w:val="24"/>
          <w:lang w:eastAsia="ru-RU"/>
        </w:rPr>
      </w:pPr>
      <w:r w:rsidRPr="00906328">
        <w:rPr>
          <w:rFonts w:ascii="Arial" w:eastAsia="Times New Roman" w:hAnsi="Arial" w:cs="Arial"/>
          <w:color w:val="000000"/>
          <w:sz w:val="24"/>
          <w:szCs w:val="24"/>
          <w:lang w:eastAsia="ru-RU"/>
        </w:rPr>
        <w:br/>
      </w:r>
      <w:bookmarkStart w:id="9" w:name="_ftn1"/>
      <w:r w:rsidRPr="00906328">
        <w:rPr>
          <w:rFonts w:ascii="Arial" w:eastAsia="Times New Roman" w:hAnsi="Arial" w:cs="Arial"/>
          <w:color w:val="000000"/>
          <w:sz w:val="24"/>
          <w:szCs w:val="24"/>
          <w:lang w:eastAsia="ru-RU"/>
        </w:rPr>
        <w:br/>
      </w:r>
      <w:bookmarkStart w:id="10" w:name="_ftn2"/>
      <w:bookmarkStart w:id="11" w:name="_ftn3"/>
      <w:bookmarkStart w:id="12" w:name="_ftn4"/>
      <w:bookmarkStart w:id="13" w:name="_ftn5"/>
      <w:bookmarkStart w:id="14" w:name="_ftn6"/>
    </w:p>
    <w:p w:rsidR="0062439E" w:rsidRPr="00906328" w:rsidRDefault="0062439E" w:rsidP="0062439E">
      <w:pPr>
        <w:spacing w:after="0" w:line="240" w:lineRule="auto"/>
        <w:outlineLvl w:val="2"/>
        <w:rPr>
          <w:rFonts w:ascii="Arial" w:eastAsia="Times New Roman" w:hAnsi="Arial" w:cs="Arial"/>
          <w:bCs/>
          <w:color w:val="000000"/>
          <w:sz w:val="24"/>
          <w:szCs w:val="24"/>
          <w:lang w:eastAsia="ru-RU"/>
        </w:rPr>
      </w:pPr>
      <w:r w:rsidRPr="00906328">
        <w:rPr>
          <w:rFonts w:ascii="Arial" w:eastAsia="Times New Roman" w:hAnsi="Arial" w:cs="Arial"/>
          <w:bCs/>
          <w:color w:val="000000"/>
          <w:sz w:val="24"/>
          <w:szCs w:val="24"/>
          <w:lang w:eastAsia="ru-RU"/>
        </w:rPr>
        <w:t>Глава II</w:t>
      </w:r>
    </w:p>
    <w:p w:rsidR="0062439E" w:rsidRPr="00906328" w:rsidRDefault="0062439E" w:rsidP="0062439E">
      <w:pPr>
        <w:spacing w:after="0" w:line="240" w:lineRule="auto"/>
        <w:outlineLvl w:val="2"/>
        <w:rPr>
          <w:rFonts w:ascii="Arial" w:eastAsia="Times New Roman" w:hAnsi="Arial" w:cs="Arial"/>
          <w:bCs/>
          <w:color w:val="000000"/>
          <w:sz w:val="24"/>
          <w:szCs w:val="24"/>
          <w:lang w:eastAsia="ru-RU"/>
        </w:rPr>
      </w:pPr>
      <w:r w:rsidRPr="00906328">
        <w:rPr>
          <w:rFonts w:ascii="Arial" w:eastAsia="Times New Roman" w:hAnsi="Arial" w:cs="Arial"/>
          <w:bCs/>
          <w:color w:val="000000"/>
          <w:sz w:val="24"/>
          <w:szCs w:val="24"/>
          <w:lang w:eastAsia="ru-RU"/>
        </w:rPr>
        <w:t>МАТЕРИЯ</w:t>
      </w:r>
    </w:p>
    <w:p w:rsidR="0062439E" w:rsidRPr="00906328" w:rsidRDefault="0062439E" w:rsidP="0062439E">
      <w:pPr>
        <w:spacing w:after="0" w:line="240" w:lineRule="auto"/>
        <w:jc w:val="both"/>
        <w:rPr>
          <w:rFonts w:ascii="Arial" w:eastAsia="Times New Roman" w:hAnsi="Arial" w:cs="Arial"/>
          <w:color w:val="000000"/>
          <w:sz w:val="24"/>
          <w:szCs w:val="24"/>
          <w:lang w:eastAsia="ru-RU"/>
        </w:rPr>
      </w:pPr>
      <w:r w:rsidRPr="00906328">
        <w:rPr>
          <w:rFonts w:ascii="Arial" w:eastAsia="Times New Roman" w:hAnsi="Arial" w:cs="Arial"/>
          <w:color w:val="000000"/>
          <w:sz w:val="24"/>
          <w:szCs w:val="24"/>
          <w:lang w:eastAsia="ru-RU"/>
        </w:rPr>
        <w:t xml:space="preserve">Конкретизация понятия «бытие» осуществляется, в первую очередь, в понятии «материя». Ясно, что проблемы материи, в том числе и ее понятие, </w:t>
      </w:r>
      <w:proofErr w:type="gramStart"/>
      <w:r w:rsidRPr="00906328">
        <w:rPr>
          <w:rFonts w:ascii="Arial" w:eastAsia="Times New Roman" w:hAnsi="Arial" w:cs="Arial"/>
          <w:color w:val="000000"/>
          <w:sz w:val="24"/>
          <w:szCs w:val="24"/>
          <w:lang w:eastAsia="ru-RU"/>
        </w:rPr>
        <w:t>разрабатывались</w:t>
      </w:r>
      <w:proofErr w:type="gramEnd"/>
      <w:r w:rsidRPr="00906328">
        <w:rPr>
          <w:rFonts w:ascii="Arial" w:eastAsia="Times New Roman" w:hAnsi="Arial" w:cs="Arial"/>
          <w:color w:val="000000"/>
          <w:sz w:val="24"/>
          <w:szCs w:val="24"/>
          <w:lang w:eastAsia="ru-RU"/>
        </w:rPr>
        <w:t xml:space="preserve"> прежде всего философами-материалистами от древних до современных. Наиболее полная и глубокая разработка данных проблем содержится в трудах современных материалистов. В материалистической философии «материя» выступает как наиболее общая, фундаментальная категория, в которой фиксируется материальное единство мира; разнообразные формы бытия рассматриваются как порожденные материей в ходе ее движения и развития. Определение понятия «материя» было дано В.И.Лениным в его работе «Материализм и эмпириокритицизм» (1909).</w:t>
      </w:r>
      <w:r w:rsidRPr="00906328">
        <w:rPr>
          <w:rFonts w:ascii="Arial" w:eastAsia="Times New Roman" w:hAnsi="Arial" w:cs="Arial"/>
          <w:color w:val="000000"/>
          <w:sz w:val="24"/>
          <w:szCs w:val="24"/>
          <w:lang w:eastAsia="ru-RU"/>
        </w:rPr>
        <w:br/>
        <w:t>«Материя, – писал Ленин, – есть философская категория для обозначения объективной реальности, которая дана человеку в ощущениях его, которая копируется, фотографируется, отображается нашими ощущениями, существуя независимо от них» </w:t>
      </w:r>
      <w:r w:rsidRPr="00906328">
        <w:rPr>
          <w:rFonts w:ascii="Arial" w:eastAsia="Times New Roman" w:hAnsi="Arial" w:cs="Arial"/>
          <w:i/>
          <w:iCs/>
          <w:color w:val="000000"/>
          <w:sz w:val="24"/>
          <w:szCs w:val="24"/>
          <w:lang w:eastAsia="ru-RU"/>
        </w:rPr>
        <w:t> 22</w:t>
      </w:r>
      <w:hyperlink r:id="rId6" w:anchor="_ftn1" w:history="1">
        <w:r w:rsidRPr="00906328">
          <w:rPr>
            <w:rFonts w:ascii="Arial" w:eastAsia="Times New Roman" w:hAnsi="Arial" w:cs="Arial"/>
            <w:i/>
            <w:iCs/>
            <w:color w:val="204F60"/>
            <w:sz w:val="24"/>
            <w:szCs w:val="24"/>
            <w:u w:val="single"/>
            <w:lang w:eastAsia="ru-RU"/>
          </w:rPr>
          <w:t>9</w:t>
        </w:r>
      </w:hyperlink>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Рассмотрим подробнее это определение. Категория «материя» обозначает объективную реальность. Но что значит «объективная реальность»? Это все то, что существует вне сознания человека и независимо от него. Итак, главное свойство мира, фиксируемое с помощью категории «материя», состоит в его самостоятельном, независимом от человека и от познания существовании. В определении материи, по существу, решается основной вопрос философии, вопрос о соотношении материи и сознания. И при этом утверждается приоритет материи. Она первична по отношению к сознанию. Первична во времени, ибо сознание возникло относительно недавно, а материя существует вечно; первична и в том отношении, что сознание есть исторически возникающее свойство высокоорганизованной материи, свойство, которое появляется у общественно развитых людей.</w:t>
      </w:r>
      <w:r w:rsidRPr="00906328">
        <w:rPr>
          <w:rFonts w:ascii="Arial" w:eastAsia="Times New Roman" w:hAnsi="Arial" w:cs="Arial"/>
          <w:color w:val="000000"/>
          <w:sz w:val="24"/>
          <w:szCs w:val="24"/>
          <w:lang w:eastAsia="ru-RU"/>
        </w:rPr>
        <w:br/>
        <w:t xml:space="preserve">Материя </w:t>
      </w:r>
      <w:proofErr w:type="gramStart"/>
      <w:r w:rsidRPr="00906328">
        <w:rPr>
          <w:rFonts w:ascii="Arial" w:eastAsia="Times New Roman" w:hAnsi="Arial" w:cs="Arial"/>
          <w:color w:val="000000"/>
          <w:sz w:val="24"/>
          <w:szCs w:val="24"/>
          <w:lang w:eastAsia="ru-RU"/>
        </w:rPr>
        <w:t>первична как первичен</w:t>
      </w:r>
      <w:proofErr w:type="gramEnd"/>
      <w:r w:rsidRPr="00906328">
        <w:rPr>
          <w:rFonts w:ascii="Arial" w:eastAsia="Times New Roman" w:hAnsi="Arial" w:cs="Arial"/>
          <w:color w:val="000000"/>
          <w:sz w:val="24"/>
          <w:szCs w:val="24"/>
          <w:lang w:eastAsia="ru-RU"/>
        </w:rPr>
        <w:t xml:space="preserve"> объект отражения по отношению к его отображению, как модель первична по отношению к ее копии. Но мы знаем, что основной вопрос философии имеет и вторую сторону. Это вопрос о том</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к</w:t>
      </w:r>
      <w:proofErr w:type="gramEnd"/>
      <w:r w:rsidRPr="00906328">
        <w:rPr>
          <w:rFonts w:ascii="Arial" w:eastAsia="Times New Roman" w:hAnsi="Arial" w:cs="Arial"/>
          <w:color w:val="000000"/>
          <w:sz w:val="24"/>
          <w:szCs w:val="24"/>
          <w:lang w:eastAsia="ru-RU"/>
        </w:rPr>
        <w:t xml:space="preserve">ак мысли о мире относятся к самому этому миру, вопрос о том, познаваем ли мир. В определении материи мы находим ответ и на этот вопрос. Да, мир познаваем. Ленин в своем определении делает акцент на ощущениях как первичном источнике познания. Это связано с тем, что в названной работе Ленин критикует эмпириокритицизм, философию, для которой проблема ощущения имела особое </w:t>
      </w:r>
      <w:r w:rsidRPr="00906328">
        <w:rPr>
          <w:rFonts w:ascii="Arial" w:eastAsia="Times New Roman" w:hAnsi="Arial" w:cs="Arial"/>
          <w:color w:val="000000"/>
          <w:sz w:val="24"/>
          <w:szCs w:val="24"/>
          <w:lang w:eastAsia="ru-RU"/>
        </w:rPr>
        <w:lastRenderedPageBreak/>
        <w:t>значение. Хотя, по существу, речь идет о проблеме познаваемости мира, познаваемости материи. Поэтому можно дать и более короткое определение материи: материя – это познаваемая объективная реальность.</w:t>
      </w:r>
      <w:r w:rsidRPr="00906328">
        <w:rPr>
          <w:rFonts w:ascii="Arial" w:eastAsia="Times New Roman" w:hAnsi="Arial" w:cs="Arial"/>
          <w:color w:val="000000"/>
          <w:sz w:val="24"/>
          <w:szCs w:val="24"/>
          <w:lang w:eastAsia="ru-RU"/>
        </w:rPr>
        <w:br/>
        <w:t xml:space="preserve">Конечно, такое определение является весьма общим и не указывает ни на какие другие свойства материи, кроме как существование ее </w:t>
      </w:r>
      <w:proofErr w:type="gramStart"/>
      <w:r w:rsidRPr="00906328">
        <w:rPr>
          <w:rFonts w:ascii="Arial" w:eastAsia="Times New Roman" w:hAnsi="Arial" w:cs="Arial"/>
          <w:color w:val="000000"/>
          <w:sz w:val="24"/>
          <w:szCs w:val="24"/>
          <w:lang w:eastAsia="ru-RU"/>
        </w:rPr>
        <w:t>вне</w:t>
      </w:r>
      <w:proofErr w:type="gramEnd"/>
      <w:r w:rsidRPr="00906328">
        <w:rPr>
          <w:rFonts w:ascii="Arial" w:eastAsia="Times New Roman" w:hAnsi="Arial" w:cs="Arial"/>
          <w:color w:val="000000"/>
          <w:sz w:val="24"/>
          <w:szCs w:val="24"/>
          <w:lang w:eastAsia="ru-RU"/>
        </w:rPr>
        <w:t xml:space="preserve"> и независимо от сознания, а также на ее познаваемость. Однако мы вправе говорить и о некоторых свойствах материи, которые имеют характер атрибутов, т.е. таких свойств, которые всегда и везде присущи как всей материи, так и любым материальным объектам. Таковыми являются пространство, время и движение. Поскольку все вещи существуют в пространстве, движутся в пространстве, и при этом само существование человека и окружающих его вещей протекает во времени, понятия «пространство» и «время» были сформулированы и использовались довольно давно.</w:t>
      </w:r>
      <w:r w:rsidRPr="00906328">
        <w:rPr>
          <w:rFonts w:ascii="Arial" w:eastAsia="Times New Roman" w:hAnsi="Arial" w:cs="Arial"/>
          <w:color w:val="000000"/>
          <w:sz w:val="24"/>
          <w:szCs w:val="24"/>
          <w:lang w:eastAsia="ru-RU"/>
        </w:rPr>
        <w:br/>
        <w:t xml:space="preserve">Категории «пространство» и «время» относятся к числу фундаментальных философских и общенаучных категорий. И естественно, они являются </w:t>
      </w:r>
      <w:proofErr w:type="gramStart"/>
      <w:r w:rsidRPr="00906328">
        <w:rPr>
          <w:rFonts w:ascii="Arial" w:eastAsia="Times New Roman" w:hAnsi="Arial" w:cs="Arial"/>
          <w:color w:val="000000"/>
          <w:sz w:val="24"/>
          <w:szCs w:val="24"/>
          <w:lang w:eastAsia="ru-RU"/>
        </w:rPr>
        <w:t>таковыми</w:t>
      </w:r>
      <w:proofErr w:type="gramEnd"/>
      <w:r w:rsidRPr="00906328">
        <w:rPr>
          <w:rFonts w:ascii="Arial" w:eastAsia="Times New Roman" w:hAnsi="Arial" w:cs="Arial"/>
          <w:color w:val="000000"/>
          <w:sz w:val="24"/>
          <w:szCs w:val="24"/>
          <w:lang w:eastAsia="ru-RU"/>
        </w:rPr>
        <w:t xml:space="preserve"> прежде всего потому, что отражают и выражают наиболее общее состояние бытия.</w:t>
      </w:r>
      <w:r w:rsidRPr="00906328">
        <w:rPr>
          <w:rFonts w:ascii="Arial" w:eastAsia="Times New Roman" w:hAnsi="Arial" w:cs="Arial"/>
          <w:color w:val="000000"/>
          <w:sz w:val="24"/>
          <w:szCs w:val="24"/>
          <w:lang w:eastAsia="ru-RU"/>
        </w:rPr>
        <w:br/>
        <w:t xml:space="preserve">Время </w:t>
      </w:r>
      <w:proofErr w:type="gramStart"/>
      <w:r w:rsidRPr="00906328">
        <w:rPr>
          <w:rFonts w:ascii="Arial" w:eastAsia="Times New Roman" w:hAnsi="Arial" w:cs="Arial"/>
          <w:color w:val="000000"/>
          <w:sz w:val="24"/>
          <w:szCs w:val="24"/>
          <w:lang w:eastAsia="ru-RU"/>
        </w:rPr>
        <w:t>характеризует</w:t>
      </w:r>
      <w:proofErr w:type="gramEnd"/>
      <w:r w:rsidRPr="00906328">
        <w:rPr>
          <w:rFonts w:ascii="Arial" w:eastAsia="Times New Roman" w:hAnsi="Arial" w:cs="Arial"/>
          <w:color w:val="000000"/>
          <w:sz w:val="24"/>
          <w:szCs w:val="24"/>
          <w:lang w:eastAsia="ru-RU"/>
        </w:rPr>
        <w:t xml:space="preserve"> прежде всего наличие или отсутствие бытия тех или других объектов. Было время, когда меня, пишущего эти строки (как, впрочем, и Вас, уважаемый читатель), просто не было. Сейчас мы есть. Но настанет такое время, когда меня и Вас не будет. Последовательность состояний: небытие – бытие – небытие и фиксирует категория времени. Другая сторона бытия – это одновременное существование разных объектов (в нашем простом примере это мое и Ваше, читатель), а также их одновременное </w:t>
      </w:r>
      <w:proofErr w:type="spellStart"/>
      <w:r w:rsidRPr="00906328">
        <w:rPr>
          <w:rFonts w:ascii="Arial" w:eastAsia="Times New Roman" w:hAnsi="Arial" w:cs="Arial"/>
          <w:color w:val="000000"/>
          <w:sz w:val="24"/>
          <w:szCs w:val="24"/>
          <w:lang w:eastAsia="ru-RU"/>
        </w:rPr>
        <w:t>несуществование</w:t>
      </w:r>
      <w:proofErr w:type="spellEnd"/>
      <w:r w:rsidRPr="00906328">
        <w:rPr>
          <w:rFonts w:ascii="Arial" w:eastAsia="Times New Roman" w:hAnsi="Arial" w:cs="Arial"/>
          <w:color w:val="000000"/>
          <w:sz w:val="24"/>
          <w:szCs w:val="24"/>
          <w:lang w:eastAsia="ru-RU"/>
        </w:rPr>
        <w:t>. Время фиксирует также относительные сроки бытия, так что для каких-то объектов оно может быть большим (более длительным), а для других – меньшим (менее длительным). В известной притче из «Капитанской дочки» А.С. Пушкина время жизни ворона было определено в триста лет, а орла – в тридцать. Кроме того, время позволяет фиксировать периоды в развитии того или иного объекта. Детство – отрочество – юность – зрелый возраст – старость – все эти фазы в развитии человека имеют свои временные рамки. Время входит составной частью в характеристику всех процессов существования, изменения, движения объектов, не сводясь ни к одной из этих характеристик. Именно это обстоятельство затрудняет понимание времени как всеобщей формы бытия.</w:t>
      </w:r>
      <w:r w:rsidRPr="00906328">
        <w:rPr>
          <w:rFonts w:ascii="Arial" w:eastAsia="Times New Roman" w:hAnsi="Arial" w:cs="Arial"/>
          <w:color w:val="000000"/>
          <w:sz w:val="24"/>
          <w:szCs w:val="24"/>
          <w:lang w:eastAsia="ru-RU"/>
        </w:rPr>
        <w:br/>
        <w:t>Несколько проще обстоит дело с пониманием пространства, если оно берется в обыденном смысле, как вместилище всех вещей и процессов. Более сложные проблемы, связанные с эволюцией физических концепций пространства и времени, будут рассмотрены ниже.</w:t>
      </w:r>
      <w:r w:rsidRPr="00906328">
        <w:rPr>
          <w:rFonts w:ascii="Arial" w:eastAsia="Times New Roman" w:hAnsi="Arial" w:cs="Arial"/>
          <w:color w:val="000000"/>
          <w:sz w:val="24"/>
          <w:szCs w:val="24"/>
          <w:lang w:eastAsia="ru-RU"/>
        </w:rPr>
        <w:br/>
        <w:t xml:space="preserve">Философский анализ проблем пространства, </w:t>
      </w:r>
      <w:proofErr w:type="gramStart"/>
      <w:r w:rsidRPr="00906328">
        <w:rPr>
          <w:rFonts w:ascii="Arial" w:eastAsia="Times New Roman" w:hAnsi="Arial" w:cs="Arial"/>
          <w:color w:val="000000"/>
          <w:sz w:val="24"/>
          <w:szCs w:val="24"/>
          <w:lang w:eastAsia="ru-RU"/>
        </w:rPr>
        <w:t>времени</w:t>
      </w:r>
      <w:proofErr w:type="gramEnd"/>
      <w:r w:rsidRPr="00906328">
        <w:rPr>
          <w:rFonts w:ascii="Arial" w:eastAsia="Times New Roman" w:hAnsi="Arial" w:cs="Arial"/>
          <w:color w:val="000000"/>
          <w:sz w:val="24"/>
          <w:szCs w:val="24"/>
          <w:lang w:eastAsia="ru-RU"/>
        </w:rPr>
        <w:t xml:space="preserve"> и движения мы находим в античной философии. Эти проблемы стали более подробно рассматриваться и обсуждаться в науке в XVII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xml:space="preserve"> связи с развитием механики. В то время механика анализировала движение макроскопических тел, т.е. таких, которые были достаточно большими, чтобы их можно </w:t>
      </w:r>
      <w:proofErr w:type="gramStart"/>
      <w:r w:rsidRPr="00906328">
        <w:rPr>
          <w:rFonts w:ascii="Arial" w:eastAsia="Times New Roman" w:hAnsi="Arial" w:cs="Arial"/>
          <w:color w:val="000000"/>
          <w:sz w:val="24"/>
          <w:szCs w:val="24"/>
          <w:lang w:eastAsia="ru-RU"/>
        </w:rPr>
        <w:t>было видеть и за которыми можно было</w:t>
      </w:r>
      <w:proofErr w:type="gramEnd"/>
      <w:r w:rsidRPr="00906328">
        <w:rPr>
          <w:rFonts w:ascii="Arial" w:eastAsia="Times New Roman" w:hAnsi="Arial" w:cs="Arial"/>
          <w:color w:val="000000"/>
          <w:sz w:val="24"/>
          <w:szCs w:val="24"/>
          <w:lang w:eastAsia="ru-RU"/>
        </w:rPr>
        <w:t xml:space="preserve"> наблюдать как в естественном состоянии (например, при описании движения Луны или планет), так и в эксперименте.</w:t>
      </w:r>
      <w:r w:rsidRPr="00906328">
        <w:rPr>
          <w:rFonts w:ascii="Arial" w:eastAsia="Times New Roman" w:hAnsi="Arial" w:cs="Arial"/>
          <w:color w:val="000000"/>
          <w:sz w:val="24"/>
          <w:szCs w:val="24"/>
          <w:lang w:eastAsia="ru-RU"/>
        </w:rPr>
        <w:br/>
        <w:t>Итальянский ученый Галилео Галилей (1564–1642) был основателем экспериментально-теоретического естествознания.</w:t>
      </w:r>
      <w:r w:rsidRPr="00906328">
        <w:rPr>
          <w:rFonts w:ascii="Arial" w:eastAsia="Times New Roman" w:hAnsi="Arial" w:cs="Arial"/>
          <w:color w:val="000000"/>
          <w:sz w:val="24"/>
          <w:szCs w:val="24"/>
          <w:lang w:eastAsia="ru-RU"/>
        </w:rPr>
        <w:br/>
        <w:t xml:space="preserve">Он подробно рассмотрел принцип относительности движения. Движение тела характеризуется скоростью, т.е. размером пути, пройденного за единицу времени. Но в мире движущихся тел скорость оказывается величиной относительной и зависимой от системы отсчета. </w:t>
      </w:r>
      <w:proofErr w:type="gramStart"/>
      <w:r w:rsidRPr="00906328">
        <w:rPr>
          <w:rFonts w:ascii="Arial" w:eastAsia="Times New Roman" w:hAnsi="Arial" w:cs="Arial"/>
          <w:color w:val="000000"/>
          <w:sz w:val="24"/>
          <w:szCs w:val="24"/>
          <w:lang w:eastAsia="ru-RU"/>
        </w:rPr>
        <w:t xml:space="preserve">Так, например, если мы едем в трамвае и проходим по салону от задней двери к кабине водителя, то наша скорость </w:t>
      </w:r>
      <w:r w:rsidRPr="00906328">
        <w:rPr>
          <w:rFonts w:ascii="Arial" w:eastAsia="Times New Roman" w:hAnsi="Arial" w:cs="Arial"/>
          <w:color w:val="000000"/>
          <w:sz w:val="24"/>
          <w:szCs w:val="24"/>
          <w:lang w:eastAsia="ru-RU"/>
        </w:rPr>
        <w:lastRenderedPageBreak/>
        <w:t>относительно пассажиров, сидящих в салоне, будет, к примеру, 4 км в час, а относительно домов, мимо которых проходит трамвай, она будет равна 4 км/час + скорость трамвая, например, 26 км/час.</w:t>
      </w:r>
      <w:proofErr w:type="gramEnd"/>
      <w:r w:rsidRPr="00906328">
        <w:rPr>
          <w:rFonts w:ascii="Arial" w:eastAsia="Times New Roman" w:hAnsi="Arial" w:cs="Arial"/>
          <w:color w:val="000000"/>
          <w:sz w:val="24"/>
          <w:szCs w:val="24"/>
          <w:lang w:eastAsia="ru-RU"/>
        </w:rPr>
        <w:t xml:space="preserve"> То есть определение скорости связано с системой отсчета или с определением тела отсчета. В обычных условиях для нас таким телом отсчета является» поверхность земли. Но стоит выйти за ее пределы, как возникает необходимость установить тот объект, ту планету или ту звезду, относительно которой определяется скорость движения тела.</w:t>
      </w:r>
      <w:r w:rsidRPr="00906328">
        <w:rPr>
          <w:rFonts w:ascii="Arial" w:eastAsia="Times New Roman" w:hAnsi="Arial" w:cs="Arial"/>
          <w:color w:val="000000"/>
          <w:sz w:val="24"/>
          <w:szCs w:val="24"/>
          <w:lang w:eastAsia="ru-RU"/>
        </w:rPr>
        <w:br/>
        <w:t>Рассматривая задачу определения движения тел в общем виде, английский ученый Исаак Ньютон (1643–1727) пошел по пути максимального абстрагирования понятий пространства и времени, выражающих условия движения. В своей главной работе «Математические начала натуральной философии» (1687) он ставит вопрос: можно ли указать во Вселенной тело, которое бы служило абсолютным телом отсчета? Ньютон понимал, что не только Земля, как это было в старых геоцентрических системах астрономии, не может быть принята за такое центральное, абсолютное тело отсчета, но и Солнце, как это было принято в системе Коперника, не может считаться таковым. Абсолютного тела отсчета указать нельзя. Но Ньютон ставил задачу описать абсолютное движение, а не ограничиваться описанием относительных скоростей движения тел. Для того чтобы решить такую задачу, он сделал шаг, по-видимому, столь же гениальный, сколь и ошибочный. Он выдвинул абстракции, прежде не употреблявшиеся в философии и в физике: абсолютное время и абсолютное пространство.</w:t>
      </w:r>
      <w:r w:rsidRPr="00906328">
        <w:rPr>
          <w:rFonts w:ascii="Arial" w:eastAsia="Times New Roman" w:hAnsi="Arial" w:cs="Arial"/>
          <w:color w:val="000000"/>
          <w:sz w:val="24"/>
          <w:szCs w:val="24"/>
          <w:lang w:eastAsia="ru-RU"/>
        </w:rPr>
        <w:br/>
        <w:t>«Абсолютное, истинное, математическое время само по себе и по самой своей сущности, без всякого отношения к чему-либо внешнему протекает равномерно и иначе называется длительностью», – писал Ньютон. Аналогичным образом он определял и абсолютное пространство: «Абсолютное пространство по самой своей сущности безотносительно к чему бы то ни было внешнему остается всегда одинаковым и неподвижным» </w:t>
      </w:r>
      <w:r w:rsidRPr="00906328">
        <w:rPr>
          <w:rFonts w:ascii="Arial" w:eastAsia="Times New Roman" w:hAnsi="Arial" w:cs="Arial"/>
          <w:i/>
          <w:iCs/>
          <w:color w:val="000000"/>
          <w:sz w:val="24"/>
          <w:szCs w:val="24"/>
          <w:lang w:eastAsia="ru-RU"/>
        </w:rPr>
        <w:t> 23</w:t>
      </w:r>
      <w:hyperlink r:id="rId7" w:anchor="_ftn2" w:history="1">
        <w:r w:rsidRPr="00906328">
          <w:rPr>
            <w:rFonts w:ascii="Arial" w:eastAsia="Times New Roman" w:hAnsi="Arial" w:cs="Arial"/>
            <w:i/>
            <w:iCs/>
            <w:color w:val="204F60"/>
            <w:sz w:val="24"/>
            <w:szCs w:val="24"/>
            <w:u w:val="single"/>
            <w:lang w:eastAsia="ru-RU"/>
          </w:rPr>
          <w:t>0</w:t>
        </w:r>
      </w:hyperlink>
      <w:r w:rsidRPr="00906328">
        <w:rPr>
          <w:rFonts w:ascii="Arial" w:eastAsia="Times New Roman" w:hAnsi="Arial" w:cs="Arial"/>
          <w:color w:val="000000"/>
          <w:sz w:val="24"/>
          <w:szCs w:val="24"/>
          <w:lang w:eastAsia="ru-RU"/>
        </w:rPr>
        <w:t>. Абсолютным пространству и времени Ньютон противопоставил чувственно наблюдаемые и фиксируемые относительные виды пространства и времени.</w:t>
      </w:r>
      <w:r w:rsidRPr="00906328">
        <w:rPr>
          <w:rFonts w:ascii="Arial" w:eastAsia="Times New Roman" w:hAnsi="Arial" w:cs="Arial"/>
          <w:color w:val="000000"/>
          <w:sz w:val="24"/>
          <w:szCs w:val="24"/>
          <w:lang w:eastAsia="ru-RU"/>
        </w:rPr>
        <w:br/>
        <w:t xml:space="preserve">Конечно, пространство и время как всеобщие формы существования материи не могут быть сведены к тем или иным конкретным объектам и их состояниям. Но нельзя и отрывать пространство и время от материальных объектов, как это сделал Ньютон. Чистое вместилище всех вещей, существующее само по себе, некий ящик, в который можно уложить землю, планеты, звезды – вот что такое абсолютное пространство Ньютона. Поскольку оно неподвижно, то любая его фиксированная точка может стать точкой отсчета для определения абсолютного движения, надо только сверить свои часы с абсолютной длительностью, существующей опять же независимо и от пространства и от любых вещей, находящихся в нем. Вещи, материальные объекты, исследуемые механикой, оказались </w:t>
      </w:r>
      <w:proofErr w:type="spellStart"/>
      <w:r w:rsidRPr="00906328">
        <w:rPr>
          <w:rFonts w:ascii="Arial" w:eastAsia="Times New Roman" w:hAnsi="Arial" w:cs="Arial"/>
          <w:color w:val="000000"/>
          <w:sz w:val="24"/>
          <w:szCs w:val="24"/>
          <w:lang w:eastAsia="ru-RU"/>
        </w:rPr>
        <w:t>рядоположенными</w:t>
      </w:r>
      <w:proofErr w:type="spellEnd"/>
      <w:r w:rsidRPr="00906328">
        <w:rPr>
          <w:rFonts w:ascii="Arial" w:eastAsia="Times New Roman" w:hAnsi="Arial" w:cs="Arial"/>
          <w:color w:val="000000"/>
          <w:sz w:val="24"/>
          <w:szCs w:val="24"/>
          <w:lang w:eastAsia="ru-RU"/>
        </w:rPr>
        <w:t xml:space="preserve"> с пространством и временем. Все они в этой системе выступают в качестве независимых, никак не влияющих друг на друга, составных элементов. Картезианская физика, отождествляющая материю и пространство, не признававшая пустоту и атомы как формы существования вещей, была полностью отброшена. Успехи в объяснении природы и математический аппарат новой механики обеспечили идеям Ньютона долгое господство, длившееся до начала XX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w:t>
      </w:r>
    </w:p>
    <w:p w:rsidR="0062439E" w:rsidRPr="00906328" w:rsidRDefault="0062439E" w:rsidP="0062439E">
      <w:pPr>
        <w:spacing w:after="0" w:line="240" w:lineRule="auto"/>
        <w:jc w:val="both"/>
        <w:rPr>
          <w:rFonts w:ascii="Arial" w:eastAsia="Times New Roman" w:hAnsi="Arial" w:cs="Arial"/>
          <w:color w:val="000000"/>
          <w:sz w:val="24"/>
          <w:szCs w:val="24"/>
          <w:lang w:eastAsia="ru-RU"/>
        </w:rPr>
      </w:pPr>
      <w:r w:rsidRPr="00906328">
        <w:rPr>
          <w:rFonts w:ascii="Arial" w:eastAsia="Times New Roman" w:hAnsi="Arial" w:cs="Arial"/>
          <w:color w:val="000000"/>
          <w:sz w:val="24"/>
          <w:szCs w:val="24"/>
          <w:lang w:eastAsia="ru-RU"/>
        </w:rPr>
        <w:t xml:space="preserve">В XIX в. началось быстрое развитие других естественных наук. В физике больших успехов достигли в области термодинамики, развивалось учение об электромагнитном поле; был сформулирован в общей форме закон сохранения и превращения энергии. Быстро прогрессировала химия, была создана таблица химических элементов на основе периодического закона. Дальнейшее развитие получили биологические науки, была создана эволюционная теория Дарвина. Все </w:t>
      </w:r>
      <w:r w:rsidRPr="00906328">
        <w:rPr>
          <w:rFonts w:ascii="Arial" w:eastAsia="Times New Roman" w:hAnsi="Arial" w:cs="Arial"/>
          <w:color w:val="000000"/>
          <w:sz w:val="24"/>
          <w:szCs w:val="24"/>
          <w:lang w:eastAsia="ru-RU"/>
        </w:rPr>
        <w:lastRenderedPageBreak/>
        <w:t>это создавало основу для преодоления прежних, механистических представлений о движении, пространстве и времени. Ряд принципиальных фундаментальных положений о движении материи, пространстве и времени был сформулирован в философии диалектического материализма.</w:t>
      </w:r>
      <w:r w:rsidRPr="00906328">
        <w:rPr>
          <w:rFonts w:ascii="Arial" w:eastAsia="Times New Roman" w:hAnsi="Arial" w:cs="Arial"/>
          <w:color w:val="000000"/>
          <w:sz w:val="24"/>
          <w:szCs w:val="24"/>
          <w:lang w:eastAsia="ru-RU"/>
        </w:rPr>
        <w:br/>
        <w:t>В полемике с Дюрингом Ф.Энгельс отстаивал диалектико-материалистическую концепцию природы. «Основные формы бытия, – писал Энгельс, – суть пространство и время; бытие вне времени есть такая же величайшая бессмыслица, как бытие вне пространства» </w:t>
      </w:r>
      <w:r w:rsidRPr="00906328">
        <w:rPr>
          <w:rFonts w:ascii="Arial" w:eastAsia="Times New Roman" w:hAnsi="Arial" w:cs="Arial"/>
          <w:i/>
          <w:iCs/>
          <w:color w:val="000000"/>
          <w:sz w:val="24"/>
          <w:szCs w:val="24"/>
          <w:lang w:eastAsia="ru-RU"/>
        </w:rPr>
        <w:t> 23</w:t>
      </w:r>
      <w:hyperlink r:id="rId8" w:anchor="_ftn3" w:history="1">
        <w:r w:rsidRPr="00906328">
          <w:rPr>
            <w:rFonts w:ascii="Arial" w:eastAsia="Times New Roman" w:hAnsi="Arial" w:cs="Arial"/>
            <w:i/>
            <w:iCs/>
            <w:color w:val="204F60"/>
            <w:sz w:val="24"/>
            <w:szCs w:val="24"/>
            <w:u w:val="single"/>
            <w:lang w:eastAsia="ru-RU"/>
          </w:rPr>
          <w:t>1</w:t>
        </w:r>
      </w:hyperlink>
      <w:bookmarkEnd w:id="2"/>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 xml:space="preserve">В работе «Диалектика природы» Энгельс подробно рассмотрел проблему движения и разработал учение о формах движения, которое соответствовало уровню развития науки того времени. </w:t>
      </w:r>
      <w:proofErr w:type="gramStart"/>
      <w:r w:rsidRPr="00906328">
        <w:rPr>
          <w:rFonts w:ascii="Arial" w:eastAsia="Times New Roman" w:hAnsi="Arial" w:cs="Arial"/>
          <w:color w:val="000000"/>
          <w:sz w:val="24"/>
          <w:szCs w:val="24"/>
          <w:lang w:eastAsia="ru-RU"/>
        </w:rPr>
        <w:t>«Движение, – писал Энгельс, – рассматриваемое в самом общем смысле слова, т.е. понимаемое как способ существования материи, как внутренне присущий материи атрибут, обнимает собой все происходящие во вселенной изменения и процессы, начиная от простого перемещения и кончая мышлением» </w:t>
      </w:r>
      <w:r w:rsidRPr="00906328">
        <w:rPr>
          <w:rFonts w:ascii="Arial" w:eastAsia="Times New Roman" w:hAnsi="Arial" w:cs="Arial"/>
          <w:i/>
          <w:iCs/>
          <w:color w:val="000000"/>
          <w:sz w:val="24"/>
          <w:szCs w:val="24"/>
          <w:lang w:eastAsia="ru-RU"/>
        </w:rPr>
        <w:t> 23</w:t>
      </w:r>
      <w:hyperlink r:id="rId9" w:anchor="_ftn4" w:history="1">
        <w:r w:rsidRPr="00906328">
          <w:rPr>
            <w:rFonts w:ascii="Arial" w:eastAsia="Times New Roman" w:hAnsi="Arial" w:cs="Arial"/>
            <w:i/>
            <w:iCs/>
            <w:color w:val="204F60"/>
            <w:sz w:val="24"/>
            <w:szCs w:val="24"/>
            <w:u w:val="single"/>
            <w:lang w:eastAsia="ru-RU"/>
          </w:rPr>
          <w:t>2</w:t>
        </w:r>
      </w:hyperlink>
      <w:bookmarkEnd w:id="3"/>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Простое перемещение в пространстве Энгельс считал самой общей формой движения материи, над которой, как в пирамиде, надстраиваются другие формы.</w:t>
      </w:r>
      <w:proofErr w:type="gramEnd"/>
      <w:r w:rsidRPr="00906328">
        <w:rPr>
          <w:rFonts w:ascii="Arial" w:eastAsia="Times New Roman" w:hAnsi="Arial" w:cs="Arial"/>
          <w:color w:val="000000"/>
          <w:sz w:val="24"/>
          <w:szCs w:val="24"/>
          <w:lang w:eastAsia="ru-RU"/>
        </w:rPr>
        <w:t xml:space="preserve"> Это физическая и химическая формы движения материи. Носителем физической формы, по Энгельсу, являются молекулы, а химической – атомы. Механическая, физическая и химическая формы движения составляют фундамент более высокой формы движения материи – биологической, носителем которой является живой белок. И, наконец, самой высокой формой движения материи является социальная форма. Ее носителем является человеческое общество.</w:t>
      </w:r>
      <w:r w:rsidRPr="00906328">
        <w:rPr>
          <w:rFonts w:ascii="Arial" w:eastAsia="Times New Roman" w:hAnsi="Arial" w:cs="Arial"/>
          <w:color w:val="000000"/>
          <w:sz w:val="24"/>
          <w:szCs w:val="24"/>
          <w:lang w:eastAsia="ru-RU"/>
        </w:rPr>
        <w:br/>
        <w:t>«Диалектика природы» увидела свет только в конце 20-х – начале 30-х гг. нашего века и поэтому не смогла оказать влияние на науку в то время, когда она была создана. Но методологические принципы, которые были использованы Энгельсом при разработке классификации форм движения материи, сохраняют свое значение вплоть до настоящего времени. Во-первых, Энгельс приводит в соответствие формы движения и формы или типы структурной организации материи. С появлением нового типа структурной организации материи появляется и новый вид движения. Во-вторых, в классификацию форм движения заложен диалектически понимаемый принцип развития. Разные формы движения связаны между собою генетически, они не просто сосуществуют, но и возникают друг из друга. При этом высшие формы движения включают в себя низшие в качестве составных частей и условий, необходимых для появления новой, более высокой формы движения материи. И наконец, в-третьих, Энгельс решительно возражал против попыток сводить полностью качественно своеобразные более высокие формы движения к нижестоящим формам.</w:t>
      </w:r>
      <w:r w:rsidRPr="00906328">
        <w:rPr>
          <w:rFonts w:ascii="Arial" w:eastAsia="Times New Roman" w:hAnsi="Arial" w:cs="Arial"/>
          <w:color w:val="000000"/>
          <w:sz w:val="24"/>
          <w:szCs w:val="24"/>
          <w:lang w:eastAsia="ru-RU"/>
        </w:rPr>
        <w:br/>
        <w:t xml:space="preserve">В XVII и XVIII вв. была сильна тенденция </w:t>
      </w:r>
      <w:proofErr w:type="gramStart"/>
      <w:r w:rsidRPr="00906328">
        <w:rPr>
          <w:rFonts w:ascii="Arial" w:eastAsia="Times New Roman" w:hAnsi="Arial" w:cs="Arial"/>
          <w:color w:val="000000"/>
          <w:sz w:val="24"/>
          <w:szCs w:val="24"/>
          <w:lang w:eastAsia="ru-RU"/>
        </w:rPr>
        <w:t>сводить</w:t>
      </w:r>
      <w:proofErr w:type="gramEnd"/>
      <w:r w:rsidRPr="00906328">
        <w:rPr>
          <w:rFonts w:ascii="Arial" w:eastAsia="Times New Roman" w:hAnsi="Arial" w:cs="Arial"/>
          <w:color w:val="000000"/>
          <w:sz w:val="24"/>
          <w:szCs w:val="24"/>
          <w:lang w:eastAsia="ru-RU"/>
        </w:rPr>
        <w:t xml:space="preserve"> все законы природы к законам механики. Эта тенденция получила название «механицизм». Но позже этим же словом стали обозначать попытки сведения биологических и социальных процессов, например, к законам термодинамики. С возникновением дарвинизма появились социологи, склонные объяснять явления общественной жизни односторонне истолковываемыми биологическими законами. Все это проявления механицизма.</w:t>
      </w:r>
      <w:r w:rsidRPr="00906328">
        <w:rPr>
          <w:rFonts w:ascii="Arial" w:eastAsia="Times New Roman" w:hAnsi="Arial" w:cs="Arial"/>
          <w:color w:val="000000"/>
          <w:sz w:val="24"/>
          <w:szCs w:val="24"/>
          <w:lang w:eastAsia="ru-RU"/>
        </w:rPr>
        <w:br/>
        <w:t xml:space="preserve">Здесь мы сталкиваемся с противоречиями, свойственными процессу развития познания, когда особенности, присущие одним типам структурной организации материи, переносятся на другие типы. Однако следует иметь в виду, что в ходе исследования разных видов организации материи и разных форм движения выявляются некоторые общие, ранее неизвестные обстоятельства и закономерности, характерные для взаимодействия разных уровней организации материи. В результате возникают теории, охватывающие широкий круг объектов, </w:t>
      </w:r>
      <w:r w:rsidRPr="00906328">
        <w:rPr>
          <w:rFonts w:ascii="Arial" w:eastAsia="Times New Roman" w:hAnsi="Arial" w:cs="Arial"/>
          <w:color w:val="000000"/>
          <w:sz w:val="24"/>
          <w:szCs w:val="24"/>
          <w:lang w:eastAsia="ru-RU"/>
        </w:rPr>
        <w:lastRenderedPageBreak/>
        <w:t>относящихся к разным уровням организации материи.</w:t>
      </w:r>
      <w:r w:rsidRPr="00906328">
        <w:rPr>
          <w:rFonts w:ascii="Arial" w:eastAsia="Times New Roman" w:hAnsi="Arial" w:cs="Arial"/>
          <w:color w:val="000000"/>
          <w:sz w:val="24"/>
          <w:szCs w:val="24"/>
          <w:lang w:eastAsia="ru-RU"/>
        </w:rPr>
        <w:br/>
        <w:t xml:space="preserve">Конец XIX – начало XX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стал</w:t>
      </w:r>
      <w:proofErr w:type="gramEnd"/>
      <w:r w:rsidRPr="00906328">
        <w:rPr>
          <w:rFonts w:ascii="Arial" w:eastAsia="Times New Roman" w:hAnsi="Arial" w:cs="Arial"/>
          <w:color w:val="000000"/>
          <w:sz w:val="24"/>
          <w:szCs w:val="24"/>
          <w:lang w:eastAsia="ru-RU"/>
        </w:rPr>
        <w:t xml:space="preserve"> временем крутой ломки представлений о мире – временем, когда была преодолена механистическая картина мира, господствовавшая в естествознании в течение двух столетий.</w:t>
      </w:r>
      <w:r w:rsidRPr="00906328">
        <w:rPr>
          <w:rFonts w:ascii="Arial" w:eastAsia="Times New Roman" w:hAnsi="Arial" w:cs="Arial"/>
          <w:color w:val="000000"/>
          <w:sz w:val="24"/>
          <w:szCs w:val="24"/>
          <w:lang w:eastAsia="ru-RU"/>
        </w:rPr>
        <w:br/>
        <w:t xml:space="preserve">Одним из важнейших событий в науке стало открытие английским физиком </w:t>
      </w:r>
      <w:proofErr w:type="gramStart"/>
      <w:r w:rsidRPr="00906328">
        <w:rPr>
          <w:rFonts w:ascii="Arial" w:eastAsia="Times New Roman" w:hAnsi="Arial" w:cs="Arial"/>
          <w:color w:val="000000"/>
          <w:sz w:val="24"/>
          <w:szCs w:val="24"/>
          <w:lang w:eastAsia="ru-RU"/>
        </w:rPr>
        <w:t>Дж</w:t>
      </w:r>
      <w:proofErr w:type="gramEnd"/>
      <w:r w:rsidRPr="00906328">
        <w:rPr>
          <w:rFonts w:ascii="Arial" w:eastAsia="Times New Roman" w:hAnsi="Arial" w:cs="Arial"/>
          <w:color w:val="000000"/>
          <w:sz w:val="24"/>
          <w:szCs w:val="24"/>
          <w:lang w:eastAsia="ru-RU"/>
        </w:rPr>
        <w:t>. Томсоном (1856–1940) электрона – первой внутриатомной частицы. Томсон исследовал катодные лучи и установил, что они состоят из частиц, обладающих электрическим зарядом (отрицательным) и очень малой массой. Масса электрона, согласно расчетам, оказалась более чем в 1800 раз меньше, чем масса самого легкого атома, атома водорода. Открытие такой маленькой частицы означало, что «неделимый» атом не может рассматриваться в качестве последнего «кирпичика мироздания». Исследования физиков, с одной стороны, подтвердили реальность атомов, но с другой – показали, что реальный атом – это совсем не тот атом, который прежде считался неделимым химическим элементом, из множества которых состоят все известные человеку того времени вещи и тела природы.</w:t>
      </w:r>
      <w:r w:rsidRPr="00906328">
        <w:rPr>
          <w:rFonts w:ascii="Arial" w:eastAsia="Times New Roman" w:hAnsi="Arial" w:cs="Arial"/>
          <w:color w:val="000000"/>
          <w:sz w:val="24"/>
          <w:szCs w:val="24"/>
          <w:lang w:eastAsia="ru-RU"/>
        </w:rPr>
        <w:br/>
        <w:t xml:space="preserve">На самом деле атомы не являются простыми и неделимыми, а состоят из каких-то частиц. Первой из них был открыт электрон. Первая модель атома, созданная Томсоном, получила шутливое название «пудинг с изюмом». </w:t>
      </w:r>
      <w:proofErr w:type="gramStart"/>
      <w:r w:rsidRPr="00906328">
        <w:rPr>
          <w:rFonts w:ascii="Arial" w:eastAsia="Times New Roman" w:hAnsi="Arial" w:cs="Arial"/>
          <w:color w:val="000000"/>
          <w:sz w:val="24"/>
          <w:szCs w:val="24"/>
          <w:lang w:eastAsia="ru-RU"/>
        </w:rPr>
        <w:t>Пудингу соответствовала большая, массивная, положительно заряженная часть атома, тогда как изюму – мелкие, отрицательно заряженные частицы – электроны, которые, согласно закону Кулона, удерживались на поверхности «пудинга» электрическими силами.</w:t>
      </w:r>
      <w:proofErr w:type="gramEnd"/>
      <w:r w:rsidRPr="00906328">
        <w:rPr>
          <w:rFonts w:ascii="Arial" w:eastAsia="Times New Roman" w:hAnsi="Arial" w:cs="Arial"/>
          <w:color w:val="000000"/>
          <w:sz w:val="24"/>
          <w:szCs w:val="24"/>
          <w:lang w:eastAsia="ru-RU"/>
        </w:rPr>
        <w:t xml:space="preserve"> И хотя эта модель вполне соответствовала существовавшим в то время представлениям физиков, она не стала долгожительницей.</w:t>
      </w:r>
      <w:r w:rsidRPr="00906328">
        <w:rPr>
          <w:rFonts w:ascii="Arial" w:eastAsia="Times New Roman" w:hAnsi="Arial" w:cs="Arial"/>
          <w:color w:val="000000"/>
          <w:sz w:val="24"/>
          <w:szCs w:val="24"/>
          <w:lang w:eastAsia="ru-RU"/>
        </w:rPr>
        <w:br/>
        <w:t xml:space="preserve">Вскоре ее вытеснила модель, хотя и противоречившая </w:t>
      </w:r>
      <w:proofErr w:type="gramStart"/>
      <w:r w:rsidRPr="00906328">
        <w:rPr>
          <w:rFonts w:ascii="Arial" w:eastAsia="Times New Roman" w:hAnsi="Arial" w:cs="Arial"/>
          <w:color w:val="000000"/>
          <w:sz w:val="24"/>
          <w:szCs w:val="24"/>
          <w:lang w:eastAsia="ru-RU"/>
        </w:rPr>
        <w:t>привычным представлениям</w:t>
      </w:r>
      <w:proofErr w:type="gramEnd"/>
      <w:r w:rsidRPr="00906328">
        <w:rPr>
          <w:rFonts w:ascii="Arial" w:eastAsia="Times New Roman" w:hAnsi="Arial" w:cs="Arial"/>
          <w:color w:val="000000"/>
          <w:sz w:val="24"/>
          <w:szCs w:val="24"/>
          <w:lang w:eastAsia="ru-RU"/>
        </w:rPr>
        <w:t xml:space="preserve"> физиков, однако соответствовавшая новым экспериментальным данным. Это – планетарная модель Э. Резерфорда (1871–1937). Эксперименты, о которых идет речь, были поставлены в связи с другим принципиально важным открытием – открытием в конце XIX в. явления радиоактивности. Само это явление также свидетельствовало о сложной внутренней структуре атомов химических элементов. Резерфорд применил бомбардировку мишеней, сделанных из фольги разных металлов, потоком ионизированных атомов гелия. В результате выяснилось, что атом имеет размер 10 в -8 степени </w:t>
      </w:r>
      <w:proofErr w:type="gramStart"/>
      <w:r w:rsidRPr="00906328">
        <w:rPr>
          <w:rFonts w:ascii="Arial" w:eastAsia="Times New Roman" w:hAnsi="Arial" w:cs="Arial"/>
          <w:color w:val="000000"/>
          <w:sz w:val="24"/>
          <w:szCs w:val="24"/>
          <w:lang w:eastAsia="ru-RU"/>
        </w:rPr>
        <w:t>см</w:t>
      </w:r>
      <w:proofErr w:type="gramEnd"/>
      <w:r w:rsidRPr="00906328">
        <w:rPr>
          <w:rFonts w:ascii="Arial" w:eastAsia="Times New Roman" w:hAnsi="Arial" w:cs="Arial"/>
          <w:color w:val="000000"/>
          <w:sz w:val="24"/>
          <w:szCs w:val="24"/>
          <w:lang w:eastAsia="ru-RU"/>
        </w:rPr>
        <w:t>, а тяжелая масса, несущая положительный заряд, всего лишь 10 в степени 12 см.</w:t>
      </w:r>
      <w:r w:rsidRPr="00906328">
        <w:rPr>
          <w:rFonts w:ascii="Arial" w:eastAsia="Times New Roman" w:hAnsi="Arial" w:cs="Arial"/>
          <w:color w:val="000000"/>
          <w:sz w:val="24"/>
          <w:szCs w:val="24"/>
          <w:lang w:eastAsia="ru-RU"/>
        </w:rPr>
        <w:br/>
        <w:t xml:space="preserve">Итак, в 1911 г. Резерфорд открыл атомное ядро. В 1919 г. он подверг бомбардировке альфа-частицами азот и открыл новую внутриатомную частицу, ядро атома водорода, которую он назвал «протоном». Физика вступила в новый мир – мир атомных частиц, процессов, отношений. И сразу же обнаружилось, что законы этого мира существенно отличаются от законов </w:t>
      </w:r>
      <w:proofErr w:type="gramStart"/>
      <w:r w:rsidRPr="00906328">
        <w:rPr>
          <w:rFonts w:ascii="Arial" w:eastAsia="Times New Roman" w:hAnsi="Arial" w:cs="Arial"/>
          <w:color w:val="000000"/>
          <w:sz w:val="24"/>
          <w:szCs w:val="24"/>
          <w:lang w:eastAsia="ru-RU"/>
        </w:rPr>
        <w:t>привычного нам</w:t>
      </w:r>
      <w:proofErr w:type="gramEnd"/>
      <w:r w:rsidRPr="00906328">
        <w:rPr>
          <w:rFonts w:ascii="Arial" w:eastAsia="Times New Roman" w:hAnsi="Arial" w:cs="Arial"/>
          <w:color w:val="000000"/>
          <w:sz w:val="24"/>
          <w:szCs w:val="24"/>
          <w:lang w:eastAsia="ru-RU"/>
        </w:rPr>
        <w:t xml:space="preserve"> макромира. Для того чтобы построить модель атома водорода, пришлось создавать новую физическую теорию – квантовую механику. Отметим, что за короткий исторический срок физики обнаружили большое количество микрочастиц. К 1974 г. их </w:t>
      </w:r>
      <w:proofErr w:type="gramStart"/>
      <w:r w:rsidRPr="00906328">
        <w:rPr>
          <w:rFonts w:ascii="Arial" w:eastAsia="Times New Roman" w:hAnsi="Arial" w:cs="Arial"/>
          <w:color w:val="000000"/>
          <w:sz w:val="24"/>
          <w:szCs w:val="24"/>
          <w:lang w:eastAsia="ru-RU"/>
        </w:rPr>
        <w:t>стало</w:t>
      </w:r>
      <w:proofErr w:type="gramEnd"/>
      <w:r w:rsidRPr="00906328">
        <w:rPr>
          <w:rFonts w:ascii="Arial" w:eastAsia="Times New Roman" w:hAnsi="Arial" w:cs="Arial"/>
          <w:color w:val="000000"/>
          <w:sz w:val="24"/>
          <w:szCs w:val="24"/>
          <w:lang w:eastAsia="ru-RU"/>
        </w:rPr>
        <w:t xml:space="preserve"> чуть ли не вдвое больше, чем химических элементов в периодической системе Менделеева.</w:t>
      </w:r>
      <w:r w:rsidRPr="00906328">
        <w:rPr>
          <w:rFonts w:ascii="Arial" w:eastAsia="Times New Roman" w:hAnsi="Arial" w:cs="Arial"/>
          <w:color w:val="000000"/>
          <w:sz w:val="24"/>
          <w:szCs w:val="24"/>
          <w:lang w:eastAsia="ru-RU"/>
        </w:rPr>
        <w:br/>
        <w:t xml:space="preserve">В поисках основ классификации такого большого количества микрочастиц физики обратились к гипотезе, согласно которой многообразие микрочастиц может быть объяснено, если предположить существование новых, субъядерных частиц, различные комбинации которых выступают как известные микрочастицы. Это была гипотеза о существовании кварков. Ее высказали почти одновременно и независимо друг от друга в 1963 г. физики-теоретики М. </w:t>
      </w:r>
      <w:proofErr w:type="spellStart"/>
      <w:r w:rsidRPr="00906328">
        <w:rPr>
          <w:rFonts w:ascii="Arial" w:eastAsia="Times New Roman" w:hAnsi="Arial" w:cs="Arial"/>
          <w:color w:val="000000"/>
          <w:sz w:val="24"/>
          <w:szCs w:val="24"/>
          <w:lang w:eastAsia="ru-RU"/>
        </w:rPr>
        <w:t>Гелл-Ман</w:t>
      </w:r>
      <w:proofErr w:type="spellEnd"/>
      <w:r w:rsidRPr="00906328">
        <w:rPr>
          <w:rFonts w:ascii="Arial" w:eastAsia="Times New Roman" w:hAnsi="Arial" w:cs="Arial"/>
          <w:color w:val="000000"/>
          <w:sz w:val="24"/>
          <w:szCs w:val="24"/>
          <w:lang w:eastAsia="ru-RU"/>
        </w:rPr>
        <w:t xml:space="preserve"> и Г. Цвейг.</w:t>
      </w:r>
      <w:r w:rsidRPr="00906328">
        <w:rPr>
          <w:rFonts w:ascii="Arial" w:eastAsia="Times New Roman" w:hAnsi="Arial" w:cs="Arial"/>
          <w:color w:val="000000"/>
          <w:sz w:val="24"/>
          <w:szCs w:val="24"/>
          <w:lang w:eastAsia="ru-RU"/>
        </w:rPr>
        <w:br/>
        <w:t>Одна из необычных особенностей кварков должна состоять в том, что у них будет дробный (если сравнивать с электроном и протоном) электрический заряд: или -</w:t>
      </w:r>
      <w:r w:rsidRPr="00906328">
        <w:rPr>
          <w:rFonts w:ascii="Arial" w:eastAsia="Times New Roman" w:hAnsi="Arial" w:cs="Arial"/>
          <w:color w:val="000000"/>
          <w:sz w:val="24"/>
          <w:szCs w:val="24"/>
          <w:lang w:eastAsia="ru-RU"/>
        </w:rPr>
        <w:lastRenderedPageBreak/>
        <w:t xml:space="preserve">1/3 или +2/3. Положительный заряд протона и нулевой заряд нейтрона легко </w:t>
      </w:r>
      <w:proofErr w:type="gramStart"/>
      <w:r w:rsidRPr="00906328">
        <w:rPr>
          <w:rFonts w:ascii="Arial" w:eastAsia="Times New Roman" w:hAnsi="Arial" w:cs="Arial"/>
          <w:color w:val="000000"/>
          <w:sz w:val="24"/>
          <w:szCs w:val="24"/>
          <w:lang w:eastAsia="ru-RU"/>
        </w:rPr>
        <w:t>объяснимы</w:t>
      </w:r>
      <w:proofErr w:type="gramEnd"/>
      <w:r w:rsidRPr="00906328">
        <w:rPr>
          <w:rFonts w:ascii="Arial" w:eastAsia="Times New Roman" w:hAnsi="Arial" w:cs="Arial"/>
          <w:color w:val="000000"/>
          <w:sz w:val="24"/>
          <w:szCs w:val="24"/>
          <w:lang w:eastAsia="ru-RU"/>
        </w:rPr>
        <w:t xml:space="preserve"> </w:t>
      </w:r>
      <w:proofErr w:type="spellStart"/>
      <w:r w:rsidRPr="00906328">
        <w:rPr>
          <w:rFonts w:ascii="Arial" w:eastAsia="Times New Roman" w:hAnsi="Arial" w:cs="Arial"/>
          <w:color w:val="000000"/>
          <w:sz w:val="24"/>
          <w:szCs w:val="24"/>
          <w:lang w:eastAsia="ru-RU"/>
        </w:rPr>
        <w:t>кварковым</w:t>
      </w:r>
      <w:proofErr w:type="spellEnd"/>
      <w:r w:rsidRPr="00906328">
        <w:rPr>
          <w:rFonts w:ascii="Arial" w:eastAsia="Times New Roman" w:hAnsi="Arial" w:cs="Arial"/>
          <w:color w:val="000000"/>
          <w:sz w:val="24"/>
          <w:szCs w:val="24"/>
          <w:lang w:eastAsia="ru-RU"/>
        </w:rPr>
        <w:t xml:space="preserve"> составом этих частиц. </w:t>
      </w:r>
      <w:proofErr w:type="gramStart"/>
      <w:r w:rsidRPr="00906328">
        <w:rPr>
          <w:rFonts w:ascii="Arial" w:eastAsia="Times New Roman" w:hAnsi="Arial" w:cs="Arial"/>
          <w:color w:val="000000"/>
          <w:sz w:val="24"/>
          <w:szCs w:val="24"/>
          <w:lang w:eastAsia="ru-RU"/>
        </w:rPr>
        <w:t>Правда, следует заметить, что физикам не удалось ни в эксперименте, ни в наблюдениях (в частности, и в астрономических) обнаружить отдельные кварки.</w:t>
      </w:r>
      <w:proofErr w:type="gramEnd"/>
      <w:r w:rsidRPr="00906328">
        <w:rPr>
          <w:rFonts w:ascii="Arial" w:eastAsia="Times New Roman" w:hAnsi="Arial" w:cs="Arial"/>
          <w:color w:val="000000"/>
          <w:sz w:val="24"/>
          <w:szCs w:val="24"/>
          <w:lang w:eastAsia="ru-RU"/>
        </w:rPr>
        <w:t xml:space="preserve"> Пришлось разрабатывать теорию, объясняющую, почему сейчас существование кварков вне адронов невозможно.</w:t>
      </w:r>
      <w:r w:rsidRPr="00906328">
        <w:rPr>
          <w:rFonts w:ascii="Arial" w:eastAsia="Times New Roman" w:hAnsi="Arial" w:cs="Arial"/>
          <w:color w:val="000000"/>
          <w:sz w:val="24"/>
          <w:szCs w:val="24"/>
          <w:lang w:eastAsia="ru-RU"/>
        </w:rPr>
        <w:br/>
        <w:t xml:space="preserve">Другим фундаментальным открытием XX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оказавшим</w:t>
      </w:r>
      <w:proofErr w:type="gramEnd"/>
      <w:r w:rsidRPr="00906328">
        <w:rPr>
          <w:rFonts w:ascii="Arial" w:eastAsia="Times New Roman" w:hAnsi="Arial" w:cs="Arial"/>
          <w:color w:val="000000"/>
          <w:sz w:val="24"/>
          <w:szCs w:val="24"/>
          <w:lang w:eastAsia="ru-RU"/>
        </w:rPr>
        <w:t xml:space="preserve"> огромное влияние на всю картину мира, стало создание теории относительности. В 1905 г. молодой и никому не известный физик-теоретик Альберт Эйнштейн (1879– 1955) опубликовал в специальном физическом журнале статью под неброским заголовком «К электродинамике движущихся тел». В этой статье была изложена так называемая частная теория относительности. По существу, это было новое представление о пространстве и времени, и соответственно ему была разработана новая механика. Старая, классическая физика вполне соответствовала практике, имевшей дело с макротелами, движущимися с не очень-то большими скоростями. И только исследования электромагнитных волн, полей и связанных с ними других видов материи заставили по-новому взглянуть на законы классической механики.</w:t>
      </w:r>
      <w:r w:rsidRPr="00906328">
        <w:rPr>
          <w:rFonts w:ascii="Arial" w:eastAsia="Times New Roman" w:hAnsi="Arial" w:cs="Arial"/>
          <w:color w:val="000000"/>
          <w:sz w:val="24"/>
          <w:szCs w:val="24"/>
          <w:lang w:eastAsia="ru-RU"/>
        </w:rPr>
        <w:br/>
        <w:t xml:space="preserve">Опыты Майкельсона и теоретические работы Лоренца послужили базой для нового видения мира физических явлений. Это касается в первую очередь пространства и времени, фундаментальных понятий, определяющих построение всей картины мира. Эйнштейн показал, что введенные Ньютоном абстракции абсолютного пространства и абсолютного времени должны быть оставлены и заменены другими. Прежде </w:t>
      </w:r>
      <w:proofErr w:type="gramStart"/>
      <w:r w:rsidRPr="00906328">
        <w:rPr>
          <w:rFonts w:ascii="Arial" w:eastAsia="Times New Roman" w:hAnsi="Arial" w:cs="Arial"/>
          <w:color w:val="000000"/>
          <w:sz w:val="24"/>
          <w:szCs w:val="24"/>
          <w:lang w:eastAsia="ru-RU"/>
        </w:rPr>
        <w:t>всего</w:t>
      </w:r>
      <w:proofErr w:type="gramEnd"/>
      <w:r w:rsidRPr="00906328">
        <w:rPr>
          <w:rFonts w:ascii="Arial" w:eastAsia="Times New Roman" w:hAnsi="Arial" w:cs="Arial"/>
          <w:color w:val="000000"/>
          <w:sz w:val="24"/>
          <w:szCs w:val="24"/>
          <w:lang w:eastAsia="ru-RU"/>
        </w:rPr>
        <w:t xml:space="preserve"> отметим, что характеристики пространства и времени будут по-разному выступать в системах неподвижных и движущихся относительно друг друга.</w:t>
      </w:r>
      <w:r w:rsidRPr="00906328">
        <w:rPr>
          <w:rFonts w:ascii="Arial" w:eastAsia="Times New Roman" w:hAnsi="Arial" w:cs="Arial"/>
          <w:color w:val="000000"/>
          <w:sz w:val="24"/>
          <w:szCs w:val="24"/>
          <w:lang w:eastAsia="ru-RU"/>
        </w:rPr>
        <w:br/>
        <w:t xml:space="preserve">Так, если измерить на Земле ракету и установить, что ее длина составляет, к примеру, 40 метров, а затем с Земли определить размер той же ракеты, но движущейся с большой скоростью относительно Земли, то окажется, что результат будет меньше 40 метров. А если измерить время, текущее на Земле и на ракете, то окажется, что показания часов будут разными. </w:t>
      </w:r>
      <w:proofErr w:type="gramStart"/>
      <w:r w:rsidRPr="00906328">
        <w:rPr>
          <w:rFonts w:ascii="Arial" w:eastAsia="Times New Roman" w:hAnsi="Arial" w:cs="Arial"/>
          <w:color w:val="000000"/>
          <w:sz w:val="24"/>
          <w:szCs w:val="24"/>
          <w:lang w:eastAsia="ru-RU"/>
        </w:rPr>
        <w:t>На движущейся с большой скоростью ракете время, по отношению к земному, будет протекать медленнее, и тем медленнее, чем выше скорость ракеты, чем больше она будет приближаться к скорости света.</w:t>
      </w:r>
      <w:proofErr w:type="gramEnd"/>
      <w:r w:rsidRPr="00906328">
        <w:rPr>
          <w:rFonts w:ascii="Arial" w:eastAsia="Times New Roman" w:hAnsi="Arial" w:cs="Arial"/>
          <w:color w:val="000000"/>
          <w:sz w:val="24"/>
          <w:szCs w:val="24"/>
          <w:lang w:eastAsia="ru-RU"/>
        </w:rPr>
        <w:t xml:space="preserve"> Отсюда следуют некоторые отношения, которые с нашей обычной практической точки зрения являются парадоксальными.</w:t>
      </w:r>
      <w:r w:rsidRPr="00906328">
        <w:rPr>
          <w:rFonts w:ascii="Arial" w:eastAsia="Times New Roman" w:hAnsi="Arial" w:cs="Arial"/>
          <w:color w:val="000000"/>
          <w:sz w:val="24"/>
          <w:szCs w:val="24"/>
          <w:lang w:eastAsia="ru-RU"/>
        </w:rPr>
        <w:br/>
        <w:t>Таков так называемый парадокс близнецов. Представим себе братьев-близнецов, один из которых становится космонавтом и отправляется в длительное космическое путешествие, другой остается на Земле. Проходит время. Космический корабль возвращается. И между братьями происходит примерно такая беседа: «Здравствуй, – говорит остававшийся на Земле, – рад тебя видеть, но почему ты почти совсем не изменился, почему ты такой молодой, ведь с того момента, когда ты улетал, прошло тридцать лет». «Здравствуй, – отвечает космонавт, – и я рад тебя видеть, но почему ты так постарел, ведь я летал всего пять лет». Итак, по земным часам прошло тридцать лет, а по часам космонавтов только пять. Значит, время не течет одинаково во всей Вселенной, его изменения зависят от взаимодействия движущихся систем. Это один из главных выводов теории относительности.</w:t>
      </w:r>
      <w:r w:rsidRPr="00906328">
        <w:rPr>
          <w:rFonts w:ascii="Arial" w:eastAsia="Times New Roman" w:hAnsi="Arial" w:cs="Arial"/>
          <w:color w:val="000000"/>
          <w:sz w:val="24"/>
          <w:szCs w:val="24"/>
          <w:lang w:eastAsia="ru-RU"/>
        </w:rPr>
        <w:br/>
        <w:t xml:space="preserve">Немецкий математик Г. </w:t>
      </w:r>
      <w:proofErr w:type="spellStart"/>
      <w:r w:rsidRPr="00906328">
        <w:rPr>
          <w:rFonts w:ascii="Arial" w:eastAsia="Times New Roman" w:hAnsi="Arial" w:cs="Arial"/>
          <w:color w:val="000000"/>
          <w:sz w:val="24"/>
          <w:szCs w:val="24"/>
          <w:lang w:eastAsia="ru-RU"/>
        </w:rPr>
        <w:t>Минковский</w:t>
      </w:r>
      <w:proofErr w:type="spellEnd"/>
      <w:r w:rsidRPr="00906328">
        <w:rPr>
          <w:rFonts w:ascii="Arial" w:eastAsia="Times New Roman" w:hAnsi="Arial" w:cs="Arial"/>
          <w:color w:val="000000"/>
          <w:sz w:val="24"/>
          <w:szCs w:val="24"/>
          <w:lang w:eastAsia="ru-RU"/>
        </w:rPr>
        <w:t xml:space="preserve">, анализируя теорию относительности, пришел к выводу, что следует вообще отказаться от представления о пространстве и времени как отдельно друг от друга существующих характеристиках мира. На самом деле, утверждал </w:t>
      </w:r>
      <w:proofErr w:type="spellStart"/>
      <w:r w:rsidRPr="00906328">
        <w:rPr>
          <w:rFonts w:ascii="Arial" w:eastAsia="Times New Roman" w:hAnsi="Arial" w:cs="Arial"/>
          <w:color w:val="000000"/>
          <w:sz w:val="24"/>
          <w:szCs w:val="24"/>
          <w:lang w:eastAsia="ru-RU"/>
        </w:rPr>
        <w:t>Минковский</w:t>
      </w:r>
      <w:proofErr w:type="spellEnd"/>
      <w:r w:rsidRPr="00906328">
        <w:rPr>
          <w:rFonts w:ascii="Arial" w:eastAsia="Times New Roman" w:hAnsi="Arial" w:cs="Arial"/>
          <w:color w:val="000000"/>
          <w:sz w:val="24"/>
          <w:szCs w:val="24"/>
          <w:lang w:eastAsia="ru-RU"/>
        </w:rPr>
        <w:t xml:space="preserve">, есть единая форма существования материальных объектов, внутри которой пространство и время не могут быть </w:t>
      </w:r>
      <w:r w:rsidRPr="00906328">
        <w:rPr>
          <w:rFonts w:ascii="Arial" w:eastAsia="Times New Roman" w:hAnsi="Arial" w:cs="Arial"/>
          <w:color w:val="000000"/>
          <w:sz w:val="24"/>
          <w:szCs w:val="24"/>
          <w:lang w:eastAsia="ru-RU"/>
        </w:rPr>
        <w:lastRenderedPageBreak/>
        <w:t>выделены, обособлены. Поэтому нужно понятие, которое выражает это единство. Но когда дело дошло до того, чтобы обозначить это понятие словом, то нового слова не нашлось, и тогда из старых слов образовали новое: «пространство-время».</w:t>
      </w:r>
      <w:r w:rsidRPr="00906328">
        <w:rPr>
          <w:rFonts w:ascii="Arial" w:eastAsia="Times New Roman" w:hAnsi="Arial" w:cs="Arial"/>
          <w:color w:val="000000"/>
          <w:sz w:val="24"/>
          <w:szCs w:val="24"/>
          <w:lang w:eastAsia="ru-RU"/>
        </w:rPr>
        <w:br/>
        <w:t>Итак, надо привыкать к тому, что реальные физические процессы происходят в едином пространстве-времени. А само оно</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э</w:t>
      </w:r>
      <w:proofErr w:type="gramEnd"/>
      <w:r w:rsidRPr="00906328">
        <w:rPr>
          <w:rFonts w:ascii="Arial" w:eastAsia="Times New Roman" w:hAnsi="Arial" w:cs="Arial"/>
          <w:color w:val="000000"/>
          <w:sz w:val="24"/>
          <w:szCs w:val="24"/>
          <w:lang w:eastAsia="ru-RU"/>
        </w:rPr>
        <w:t>то пространство-время, выступает как единое четырехмерное многообразие; три координаты, характеризующие пространство, и одна координата, характеризующая время, не могут быть отделены друг от друга. А в целом свойства пространства и времени определяются совокупными воздействиями одних событий на другие. Анализ теории относительности потребовал уточнения одного из важнейших философских и физических принципов – принципа причинности.</w:t>
      </w:r>
      <w:r w:rsidRPr="00906328">
        <w:rPr>
          <w:rFonts w:ascii="Arial" w:eastAsia="Times New Roman" w:hAnsi="Arial" w:cs="Arial"/>
          <w:color w:val="000000"/>
          <w:sz w:val="24"/>
          <w:szCs w:val="24"/>
          <w:lang w:eastAsia="ru-RU"/>
        </w:rPr>
        <w:br/>
        <w:t>К тому же теория относительности встретилась с существенными трудностями при рассмотрении явления тяготения. Это явление не поддавалось объяснению. Потребовалась большая работа, чтобы преодолеть теоретические трудности. К 1916 г. А.Эйнштейн разработал «Общую теорию относительности</w:t>
      </w:r>
      <w:proofErr w:type="gramStart"/>
      <w:r w:rsidRPr="00906328">
        <w:rPr>
          <w:rFonts w:ascii="Arial" w:eastAsia="Times New Roman" w:hAnsi="Arial" w:cs="Arial"/>
          <w:color w:val="000000"/>
          <w:sz w:val="24"/>
          <w:szCs w:val="24"/>
          <w:lang w:eastAsia="ru-RU"/>
        </w:rPr>
        <w:t xml:space="preserve">!. </w:t>
      </w:r>
      <w:proofErr w:type="gramEnd"/>
      <w:r w:rsidRPr="00906328">
        <w:rPr>
          <w:rFonts w:ascii="Arial" w:eastAsia="Times New Roman" w:hAnsi="Arial" w:cs="Arial"/>
          <w:color w:val="000000"/>
          <w:sz w:val="24"/>
          <w:szCs w:val="24"/>
          <w:lang w:eastAsia="ru-RU"/>
        </w:rPr>
        <w:t>Эта теория предусматривает более сложную структуру пространства-времени, которая оказывается зависимой от распределения и движения материальных масс. Общая теория относительности стала той основой, на которой в дальнейшем</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с</w:t>
      </w:r>
      <w:proofErr w:type="gramEnd"/>
      <w:r w:rsidRPr="00906328">
        <w:rPr>
          <w:rFonts w:ascii="Arial" w:eastAsia="Times New Roman" w:hAnsi="Arial" w:cs="Arial"/>
          <w:color w:val="000000"/>
          <w:sz w:val="24"/>
          <w:szCs w:val="24"/>
          <w:lang w:eastAsia="ru-RU"/>
        </w:rPr>
        <w:t>тали строить модели нашей Вселенной. Но об этом позже.</w:t>
      </w:r>
      <w:r w:rsidRPr="00906328">
        <w:rPr>
          <w:rFonts w:ascii="Arial" w:eastAsia="Times New Roman" w:hAnsi="Arial" w:cs="Arial"/>
          <w:color w:val="000000"/>
          <w:sz w:val="24"/>
          <w:szCs w:val="24"/>
          <w:lang w:eastAsia="ru-RU"/>
        </w:rPr>
        <w:br/>
        <w:t>В формировании общего взгляда на мир традиционно большую роль играла астрономия. Изменения, которые происходили в астрономии в XX в</w:t>
      </w:r>
      <w:proofErr w:type="gramStart"/>
      <w:r w:rsidRPr="00906328">
        <w:rPr>
          <w:rFonts w:ascii="Arial" w:eastAsia="Times New Roman" w:hAnsi="Arial" w:cs="Arial"/>
          <w:color w:val="000000"/>
          <w:sz w:val="24"/>
          <w:szCs w:val="24"/>
          <w:lang w:eastAsia="ru-RU"/>
        </w:rPr>
        <w:t xml:space="preserve">.. </w:t>
      </w:r>
      <w:proofErr w:type="gramEnd"/>
      <w:r w:rsidRPr="00906328">
        <w:rPr>
          <w:rFonts w:ascii="Arial" w:eastAsia="Times New Roman" w:hAnsi="Arial" w:cs="Arial"/>
          <w:color w:val="000000"/>
          <w:sz w:val="24"/>
          <w:szCs w:val="24"/>
          <w:lang w:eastAsia="ru-RU"/>
        </w:rPr>
        <w:t xml:space="preserve">носили поистине революционный характер. Отметим некоторые из таких обстоятельств. Прежде всего, благодаря развитию атомной физики, астрономы узнали, почему светят звезды. Открытие и изучение мира элементарных частиц позволило астрономам построить теории, в которых раскрывается процесс эволюции звезд, галактик и всей Вселенной. Тысячелетиями существовавшие представления о неизменных звездах навсегда ушли в историю. Развивающаяся Вселенная – вот мир современной астрономии. </w:t>
      </w:r>
      <w:proofErr w:type="gramStart"/>
      <w:r w:rsidRPr="00906328">
        <w:rPr>
          <w:rFonts w:ascii="Arial" w:eastAsia="Times New Roman" w:hAnsi="Arial" w:cs="Arial"/>
          <w:color w:val="000000"/>
          <w:sz w:val="24"/>
          <w:szCs w:val="24"/>
          <w:lang w:eastAsia="ru-RU"/>
        </w:rPr>
        <w:t>Дело здесь не только в общефилософских принципах развития, но и в фундаментальных фактах, открывшихся человечеству в XX в., в создании новых общефизических теорий, прежде всего общей теории относительности, в новых приборах и новых возможностях наблюдений (радиоастрономия, внеземная астрономия) и. наконец, в том, что человечество осуществило первые шаги в космическое пространство.</w:t>
      </w:r>
      <w:proofErr w:type="gramEnd"/>
      <w:r w:rsidRPr="00906328">
        <w:rPr>
          <w:rFonts w:ascii="Arial" w:eastAsia="Times New Roman" w:hAnsi="Arial" w:cs="Arial"/>
          <w:color w:val="000000"/>
          <w:sz w:val="24"/>
          <w:szCs w:val="24"/>
          <w:lang w:eastAsia="ru-RU"/>
        </w:rPr>
        <w:br/>
        <w:t>На основе общей теории относительности стали разрабатываться модели нашей Вселенной. Первая такая модель была создана в 1917 г. самим Эйнштейном. Однако в дальнейшем было показано, что эта модель имеет недостатки и от нее отказались. Вскоре российский ученый А.А.Фридман (1888–1925) предложил модель расширяющейся Вселенной. Первоначально Эйнштейн отверг эту модель, так как посчитал, что в ней были ошибочные расчеты. Но в дальнейшем признал, что модель Фридмана в целом достаточно хорошо обоснована.</w:t>
      </w:r>
      <w:r w:rsidRPr="00906328">
        <w:rPr>
          <w:rFonts w:ascii="Arial" w:eastAsia="Times New Roman" w:hAnsi="Arial" w:cs="Arial"/>
          <w:color w:val="000000"/>
          <w:sz w:val="24"/>
          <w:szCs w:val="24"/>
          <w:lang w:eastAsia="ru-RU"/>
        </w:rPr>
        <w:br/>
        <w:t>В 1929 г. американский астроном Э. Хаббл (1889–1953) открыл наличие так называемого красного смещения в спектрах галактик и сформулировал закон, позволяющий установить скорость движения галактик относительно Земли и расстояние до этих галактик. Так, оказалось, что спиральная туманность в созвездии Андромеды представляет собою галактику, по своим характеристикам близкую к той, в которой находится наша Солнечная система, и расстояние до нее относительно небольшое, всего лишь 2 млн. световых лет.</w:t>
      </w:r>
      <w:r w:rsidRPr="00906328">
        <w:rPr>
          <w:rFonts w:ascii="Arial" w:eastAsia="Times New Roman" w:hAnsi="Arial" w:cs="Arial"/>
          <w:color w:val="000000"/>
          <w:sz w:val="24"/>
          <w:szCs w:val="24"/>
          <w:lang w:eastAsia="ru-RU"/>
        </w:rPr>
        <w:br/>
        <w:t xml:space="preserve">В 1960 г. был получен и проанализирован спектр радиогалактики, которая, </w:t>
      </w:r>
      <w:proofErr w:type="gramStart"/>
      <w:r w:rsidRPr="00906328">
        <w:rPr>
          <w:rFonts w:ascii="Arial" w:eastAsia="Times New Roman" w:hAnsi="Arial" w:cs="Arial"/>
          <w:color w:val="000000"/>
          <w:sz w:val="24"/>
          <w:szCs w:val="24"/>
          <w:lang w:eastAsia="ru-RU"/>
        </w:rPr>
        <w:t>как</w:t>
      </w:r>
      <w:proofErr w:type="gramEnd"/>
      <w:r w:rsidRPr="00906328">
        <w:rPr>
          <w:rFonts w:ascii="Arial" w:eastAsia="Times New Roman" w:hAnsi="Arial" w:cs="Arial"/>
          <w:color w:val="000000"/>
          <w:sz w:val="24"/>
          <w:szCs w:val="24"/>
          <w:lang w:eastAsia="ru-RU"/>
        </w:rPr>
        <w:t xml:space="preserve"> оказалось, удаляется от нас со скоростью 138 тысяч километров в секунду и находится на расстоянии 5 миллиардов световых лет. Изучение галактик привело к выводу о том, что мы живем в мире разбегающихся галактик, а какой-то шутник, </w:t>
      </w:r>
      <w:r w:rsidRPr="00906328">
        <w:rPr>
          <w:rFonts w:ascii="Arial" w:eastAsia="Times New Roman" w:hAnsi="Arial" w:cs="Arial"/>
          <w:color w:val="000000"/>
          <w:sz w:val="24"/>
          <w:szCs w:val="24"/>
          <w:lang w:eastAsia="ru-RU"/>
        </w:rPr>
        <w:lastRenderedPageBreak/>
        <w:t>вспомнив, по-видимому, модель Томсона, предложил аналогию с пирогом с изюмом, который находится в духовке и медленно расширяется, так что каждая изюмина-галактика удаляется от всех других. Впрочем, сегодня такая аналогия уже не может быть принята, так как компьютерный анализ результатов наблюдений галактик приводит к выводу о том, что в известной нам части Вселенной галактики образуют некоторую сетевую или ячеистую структуру. Причем распределение и плотности галактик в пространстве существенно отличаются от распределений и плотностей звезд внутри галактик. Так что, по-видимому, как галактики, так и их системы следует считать различными уровнями структурной организации материи.</w:t>
      </w:r>
      <w:r w:rsidRPr="00906328">
        <w:rPr>
          <w:rFonts w:ascii="Arial" w:eastAsia="Times New Roman" w:hAnsi="Arial" w:cs="Arial"/>
          <w:color w:val="000000"/>
          <w:sz w:val="24"/>
          <w:szCs w:val="24"/>
          <w:lang w:eastAsia="ru-RU"/>
        </w:rPr>
        <w:br/>
        <w:t xml:space="preserve">Анализ внутренней взаимной связи между миром «элементарных» частиц и структурой Вселенной направил мысль исследователей и по такому пути: «А что было бы, если бы те или другие свойства элементарных частиц отличались </w:t>
      </w:r>
      <w:proofErr w:type="gramStart"/>
      <w:r w:rsidRPr="00906328">
        <w:rPr>
          <w:rFonts w:ascii="Arial" w:eastAsia="Times New Roman" w:hAnsi="Arial" w:cs="Arial"/>
          <w:color w:val="000000"/>
          <w:sz w:val="24"/>
          <w:szCs w:val="24"/>
          <w:lang w:eastAsia="ru-RU"/>
        </w:rPr>
        <w:t>от</w:t>
      </w:r>
      <w:proofErr w:type="gramEnd"/>
      <w:r w:rsidRPr="00906328">
        <w:rPr>
          <w:rFonts w:ascii="Arial" w:eastAsia="Times New Roman" w:hAnsi="Arial" w:cs="Arial"/>
          <w:color w:val="000000"/>
          <w:sz w:val="24"/>
          <w:szCs w:val="24"/>
          <w:lang w:eastAsia="ru-RU"/>
        </w:rPr>
        <w:t xml:space="preserve"> наблюдаемых?» Появилось множество моделей Вселенных, но, кажется, все они оказались одинаковыми в одном – в таких Вселенных нет условий для живого, похожего на тот мир живых, биологических существ, который мы наблюдаем на Земле и к которому сами принадлежим.</w:t>
      </w:r>
      <w:r w:rsidRPr="00906328">
        <w:rPr>
          <w:rFonts w:ascii="Arial" w:eastAsia="Times New Roman" w:hAnsi="Arial" w:cs="Arial"/>
          <w:color w:val="000000"/>
          <w:sz w:val="24"/>
          <w:szCs w:val="24"/>
          <w:lang w:eastAsia="ru-RU"/>
        </w:rPr>
        <w:br/>
        <w:t xml:space="preserve">Возникла гипотеза «антропной» Вселенной. Это – наша Вселенная, последовательные этапы развития которой оказывались такими, что создавались предпосылки для возникновения живого. Таким образом, астрономия во второй половине XX в. призывает нас посмотреть на самих себя, как на продукт </w:t>
      </w:r>
      <w:proofErr w:type="spellStart"/>
      <w:r w:rsidRPr="00906328">
        <w:rPr>
          <w:rFonts w:ascii="Arial" w:eastAsia="Times New Roman" w:hAnsi="Arial" w:cs="Arial"/>
          <w:color w:val="000000"/>
          <w:sz w:val="24"/>
          <w:szCs w:val="24"/>
          <w:lang w:eastAsia="ru-RU"/>
        </w:rPr>
        <w:t>многомиллиарднолетнего</w:t>
      </w:r>
      <w:proofErr w:type="spellEnd"/>
      <w:r w:rsidRPr="00906328">
        <w:rPr>
          <w:rFonts w:ascii="Arial" w:eastAsia="Times New Roman" w:hAnsi="Arial" w:cs="Arial"/>
          <w:color w:val="000000"/>
          <w:sz w:val="24"/>
          <w:szCs w:val="24"/>
          <w:lang w:eastAsia="ru-RU"/>
        </w:rPr>
        <w:t xml:space="preserve"> развития нашей Вселенной. Наш мир – это лучший из миров, но не потому, что, согласно Библии. Бог создал его таким и увидел сам</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ч</w:t>
      </w:r>
      <w:proofErr w:type="gramEnd"/>
      <w:r w:rsidRPr="00906328">
        <w:rPr>
          <w:rFonts w:ascii="Arial" w:eastAsia="Times New Roman" w:hAnsi="Arial" w:cs="Arial"/>
          <w:color w:val="000000"/>
          <w:sz w:val="24"/>
          <w:szCs w:val="24"/>
          <w:lang w:eastAsia="ru-RU"/>
        </w:rPr>
        <w:t>то это хорошо, а потому, что в нем сформировались такие отношения внутри систем материальных тел, такие законы их взаимодействия и развития, что в отдельных частях этого мира могли сложиться условия для появления жизни, человека и разума. При этом целый ряд событий в истории Земли и Солнечной системы можно оценить как «счастливые случайности».</w:t>
      </w:r>
      <w:r w:rsidRPr="00906328">
        <w:rPr>
          <w:rFonts w:ascii="Arial" w:eastAsia="Times New Roman" w:hAnsi="Arial" w:cs="Arial"/>
          <w:color w:val="000000"/>
          <w:sz w:val="24"/>
          <w:szCs w:val="24"/>
          <w:lang w:eastAsia="ru-RU"/>
        </w:rPr>
        <w:br/>
        <w:t>Американский астроном Карл Саган предложил наглядную модель развития Вселенной во времени, ориентированную на человека </w:t>
      </w:r>
      <w:r w:rsidRPr="00906328">
        <w:rPr>
          <w:rFonts w:ascii="Arial" w:eastAsia="Times New Roman" w:hAnsi="Arial" w:cs="Arial"/>
          <w:i/>
          <w:iCs/>
          <w:color w:val="000000"/>
          <w:sz w:val="24"/>
          <w:szCs w:val="24"/>
          <w:lang w:eastAsia="ru-RU"/>
        </w:rPr>
        <w:t> 23</w:t>
      </w:r>
      <w:hyperlink r:id="rId10" w:anchor="_ftn5" w:history="1">
        <w:r w:rsidRPr="00906328">
          <w:rPr>
            <w:rFonts w:ascii="Arial" w:eastAsia="Times New Roman" w:hAnsi="Arial" w:cs="Arial"/>
            <w:i/>
            <w:iCs/>
            <w:color w:val="204F60"/>
            <w:sz w:val="24"/>
            <w:szCs w:val="24"/>
            <w:u w:val="single"/>
            <w:lang w:eastAsia="ru-RU"/>
          </w:rPr>
          <w:t>3</w:t>
        </w:r>
      </w:hyperlink>
      <w:bookmarkEnd w:id="4"/>
      <w:r w:rsidRPr="00906328">
        <w:rPr>
          <w:rFonts w:ascii="Arial" w:eastAsia="Times New Roman" w:hAnsi="Arial" w:cs="Arial"/>
          <w:color w:val="000000"/>
          <w:sz w:val="24"/>
          <w:szCs w:val="24"/>
          <w:lang w:eastAsia="ru-RU"/>
        </w:rPr>
        <w:t>. Все время существования Вселенной он предложил рассматривать как один обычный земной год. Тогда 1 секунда космического года окажется равной 500 годам, а весь год – 15 миллиардам земных годов. Все начинается с Большого взрыва, так астрономы называют момент, когда началась история нашей Вселенной.</w:t>
      </w:r>
    </w:p>
    <w:p w:rsidR="0062439E" w:rsidRPr="00906328" w:rsidRDefault="0062439E" w:rsidP="0062439E">
      <w:pPr>
        <w:spacing w:after="0" w:line="240" w:lineRule="auto"/>
        <w:jc w:val="both"/>
        <w:rPr>
          <w:rFonts w:ascii="Arial" w:eastAsia="Times New Roman" w:hAnsi="Arial" w:cs="Arial"/>
          <w:color w:val="000000"/>
          <w:sz w:val="24"/>
          <w:szCs w:val="24"/>
          <w:lang w:eastAsia="ru-RU"/>
        </w:rPr>
      </w:pPr>
      <w:r w:rsidRPr="00906328">
        <w:rPr>
          <w:rFonts w:ascii="Arial" w:eastAsia="Times New Roman" w:hAnsi="Arial" w:cs="Arial"/>
          <w:color w:val="000000"/>
          <w:sz w:val="24"/>
          <w:szCs w:val="24"/>
          <w:lang w:eastAsia="ru-RU"/>
        </w:rPr>
        <w:t>Большой взрыв 1 января 0 ч 0 мин 0 с</w:t>
      </w:r>
      <w:r w:rsidRPr="00906328">
        <w:rPr>
          <w:rFonts w:ascii="Arial" w:eastAsia="Times New Roman" w:hAnsi="Arial" w:cs="Arial"/>
          <w:color w:val="000000"/>
          <w:sz w:val="24"/>
          <w:szCs w:val="24"/>
          <w:lang w:eastAsia="ru-RU"/>
        </w:rPr>
        <w:br/>
        <w:t>Образование галактик 10 января</w:t>
      </w:r>
      <w:r w:rsidRPr="00906328">
        <w:rPr>
          <w:rFonts w:ascii="Arial" w:eastAsia="Times New Roman" w:hAnsi="Arial" w:cs="Arial"/>
          <w:color w:val="000000"/>
          <w:sz w:val="24"/>
          <w:szCs w:val="24"/>
          <w:lang w:eastAsia="ru-RU"/>
        </w:rPr>
        <w:br/>
        <w:t>Образование Солнечной системы 9 сентября</w:t>
      </w:r>
      <w:r w:rsidRPr="00906328">
        <w:rPr>
          <w:rFonts w:ascii="Arial" w:eastAsia="Times New Roman" w:hAnsi="Arial" w:cs="Arial"/>
          <w:color w:val="000000"/>
          <w:sz w:val="24"/>
          <w:szCs w:val="24"/>
          <w:lang w:eastAsia="ru-RU"/>
        </w:rPr>
        <w:br/>
        <w:t>Образование Земли 14 сентября</w:t>
      </w:r>
      <w:r w:rsidRPr="00906328">
        <w:rPr>
          <w:rFonts w:ascii="Arial" w:eastAsia="Times New Roman" w:hAnsi="Arial" w:cs="Arial"/>
          <w:color w:val="000000"/>
          <w:sz w:val="24"/>
          <w:szCs w:val="24"/>
          <w:lang w:eastAsia="ru-RU"/>
        </w:rPr>
        <w:br/>
        <w:t>Возникновение жизни на Земле 25 сентября</w:t>
      </w:r>
      <w:r w:rsidRPr="00906328">
        <w:rPr>
          <w:rFonts w:ascii="Arial" w:eastAsia="Times New Roman" w:hAnsi="Arial" w:cs="Arial"/>
          <w:color w:val="000000"/>
          <w:sz w:val="24"/>
          <w:szCs w:val="24"/>
          <w:lang w:eastAsia="ru-RU"/>
        </w:rPr>
        <w:br/>
        <w:t>Океанский планктон 18 декабря</w:t>
      </w:r>
      <w:proofErr w:type="gramStart"/>
      <w:r w:rsidRPr="00906328">
        <w:rPr>
          <w:rFonts w:ascii="Arial" w:eastAsia="Times New Roman" w:hAnsi="Arial" w:cs="Arial"/>
          <w:color w:val="000000"/>
          <w:sz w:val="24"/>
          <w:szCs w:val="24"/>
          <w:lang w:eastAsia="ru-RU"/>
        </w:rPr>
        <w:br/>
        <w:t>П</w:t>
      </w:r>
      <w:proofErr w:type="gramEnd"/>
      <w:r w:rsidRPr="00906328">
        <w:rPr>
          <w:rFonts w:ascii="Arial" w:eastAsia="Times New Roman" w:hAnsi="Arial" w:cs="Arial"/>
          <w:color w:val="000000"/>
          <w:sz w:val="24"/>
          <w:szCs w:val="24"/>
          <w:lang w:eastAsia="ru-RU"/>
        </w:rPr>
        <w:t>ервые рыбы 19 декабря</w:t>
      </w:r>
      <w:r w:rsidRPr="00906328">
        <w:rPr>
          <w:rFonts w:ascii="Arial" w:eastAsia="Times New Roman" w:hAnsi="Arial" w:cs="Arial"/>
          <w:color w:val="000000"/>
          <w:sz w:val="24"/>
          <w:szCs w:val="24"/>
          <w:lang w:eastAsia="ru-RU"/>
        </w:rPr>
        <w:br/>
        <w:t>Первые динозавры 24 декабря</w:t>
      </w:r>
      <w:r w:rsidRPr="00906328">
        <w:rPr>
          <w:rFonts w:ascii="Arial" w:eastAsia="Times New Roman" w:hAnsi="Arial" w:cs="Arial"/>
          <w:color w:val="000000"/>
          <w:sz w:val="24"/>
          <w:szCs w:val="24"/>
          <w:lang w:eastAsia="ru-RU"/>
        </w:rPr>
        <w:br/>
        <w:t>Первые млекопитающие 26 декабря</w:t>
      </w:r>
      <w:r w:rsidRPr="00906328">
        <w:rPr>
          <w:rFonts w:ascii="Arial" w:eastAsia="Times New Roman" w:hAnsi="Arial" w:cs="Arial"/>
          <w:color w:val="000000"/>
          <w:sz w:val="24"/>
          <w:szCs w:val="24"/>
          <w:lang w:eastAsia="ru-RU"/>
        </w:rPr>
        <w:br/>
        <w:t>Первые птицы 27 декабря</w:t>
      </w:r>
      <w:r w:rsidRPr="00906328">
        <w:rPr>
          <w:rFonts w:ascii="Arial" w:eastAsia="Times New Roman" w:hAnsi="Arial" w:cs="Arial"/>
          <w:color w:val="000000"/>
          <w:sz w:val="24"/>
          <w:szCs w:val="24"/>
          <w:lang w:eastAsia="ru-RU"/>
        </w:rPr>
        <w:br/>
        <w:t>Первые приматы 29 декабря</w:t>
      </w:r>
      <w:r w:rsidRPr="00906328">
        <w:rPr>
          <w:rFonts w:ascii="Arial" w:eastAsia="Times New Roman" w:hAnsi="Arial" w:cs="Arial"/>
          <w:color w:val="000000"/>
          <w:sz w:val="24"/>
          <w:szCs w:val="24"/>
          <w:lang w:eastAsia="ru-RU"/>
        </w:rPr>
        <w:br/>
        <w:t>Первые гоминиды 30 декабря</w:t>
      </w:r>
      <w:r w:rsidRPr="00906328">
        <w:rPr>
          <w:rFonts w:ascii="Arial" w:eastAsia="Times New Roman" w:hAnsi="Arial" w:cs="Arial"/>
          <w:color w:val="000000"/>
          <w:sz w:val="24"/>
          <w:szCs w:val="24"/>
          <w:lang w:eastAsia="ru-RU"/>
        </w:rPr>
        <w:br/>
        <w:t>Первые люди 31 декабря примерно в 22 ч 30 мин</w:t>
      </w:r>
    </w:p>
    <w:p w:rsidR="0062439E" w:rsidRPr="00906328" w:rsidRDefault="0062439E" w:rsidP="0062439E">
      <w:pPr>
        <w:spacing w:after="0" w:line="240" w:lineRule="auto"/>
        <w:jc w:val="both"/>
        <w:rPr>
          <w:rFonts w:ascii="Arial" w:eastAsia="Times New Roman" w:hAnsi="Arial" w:cs="Arial"/>
          <w:color w:val="000000"/>
          <w:sz w:val="24"/>
          <w:szCs w:val="24"/>
          <w:lang w:eastAsia="ru-RU"/>
        </w:rPr>
      </w:pPr>
      <w:r w:rsidRPr="00906328">
        <w:rPr>
          <w:rFonts w:ascii="Arial" w:eastAsia="Times New Roman" w:hAnsi="Arial" w:cs="Arial"/>
          <w:color w:val="000000"/>
          <w:sz w:val="24"/>
          <w:szCs w:val="24"/>
          <w:lang w:eastAsia="ru-RU"/>
        </w:rPr>
        <w:t>Итак, согласно модели Сагана, из целого года развития Вселенной на нашу человеческую историю приходится всего около полутора часов. Конечно, сразу же возникает вопрос о других «жизнях», о других местах во Вселенной, где могла бы быть жизнь, эта особая форма организации материи.</w:t>
      </w:r>
      <w:r w:rsidRPr="00906328">
        <w:rPr>
          <w:rFonts w:ascii="Arial" w:eastAsia="Times New Roman" w:hAnsi="Arial" w:cs="Arial"/>
          <w:color w:val="000000"/>
          <w:sz w:val="24"/>
          <w:szCs w:val="24"/>
          <w:lang w:eastAsia="ru-RU"/>
        </w:rPr>
        <w:br/>
        <w:t xml:space="preserve">Наиболее полно проблема жизни во Вселенной поставлена и обсуждена в книге </w:t>
      </w:r>
      <w:r w:rsidRPr="00906328">
        <w:rPr>
          <w:rFonts w:ascii="Arial" w:eastAsia="Times New Roman" w:hAnsi="Arial" w:cs="Arial"/>
          <w:color w:val="000000"/>
          <w:sz w:val="24"/>
          <w:szCs w:val="24"/>
          <w:lang w:eastAsia="ru-RU"/>
        </w:rPr>
        <w:lastRenderedPageBreak/>
        <w:t>российского ученого И.С. Шкловского (1916–1985) «Вселенная. Жизнь. Разум», шестое издание которой было в 1987 г. Большинство исследователей, как естествоиспытателей, так и философов, считают, что и в нашей Галактике, и в других галактиках имеется множество оазисов жизни, что имеются многочисленные внеземные цивилизации. И, естественно, до наступления новой эпохи в астрономии, до начала космической эры на Земле многие считали обитаемыми ближайшие планеты Солнечной системы. Марс и Венеру. Однако ни аппараты, посланные к этим планетам, ни американские астронавты, высадившиеся на Луне, не обнаружили никаких признаков живого на этих небесных телах.</w:t>
      </w:r>
      <w:r w:rsidRPr="00906328">
        <w:rPr>
          <w:rFonts w:ascii="Arial" w:eastAsia="Times New Roman" w:hAnsi="Arial" w:cs="Arial"/>
          <w:color w:val="000000"/>
          <w:sz w:val="24"/>
          <w:szCs w:val="24"/>
          <w:lang w:eastAsia="ru-RU"/>
        </w:rPr>
        <w:br/>
        <w:t xml:space="preserve">Так что </w:t>
      </w:r>
      <w:proofErr w:type="gramStart"/>
      <w:r w:rsidRPr="00906328">
        <w:rPr>
          <w:rFonts w:ascii="Arial" w:eastAsia="Times New Roman" w:hAnsi="Arial" w:cs="Arial"/>
          <w:color w:val="000000"/>
          <w:sz w:val="24"/>
          <w:szCs w:val="24"/>
          <w:lang w:eastAsia="ru-RU"/>
        </w:rPr>
        <w:t>налгу планету следует</w:t>
      </w:r>
      <w:proofErr w:type="gramEnd"/>
      <w:r w:rsidRPr="00906328">
        <w:rPr>
          <w:rFonts w:ascii="Arial" w:eastAsia="Times New Roman" w:hAnsi="Arial" w:cs="Arial"/>
          <w:color w:val="000000"/>
          <w:sz w:val="24"/>
          <w:szCs w:val="24"/>
          <w:lang w:eastAsia="ru-RU"/>
        </w:rPr>
        <w:t xml:space="preserve"> считать единственной обитаемой планетой Солнечной системы. Рассматривая ближайшие к нам звезды в радиусе около 16 световых лет, у которых, возможно, есть планетные системы, удовлетворяющие некоторым общим критериям возможности возникновения на них жизни, астрономы выделили всего лишь три звезды, вблизи которых могут быть такие планетные системы. В 1976 г. И.С.Шкловский выступил со статьей, явно сенсационной по своей направленности: «О возможной уникальности разумной жизни во Вселенной» </w:t>
      </w:r>
      <w:r w:rsidRPr="00906328">
        <w:rPr>
          <w:rFonts w:ascii="Arial" w:eastAsia="Times New Roman" w:hAnsi="Arial" w:cs="Arial"/>
          <w:i/>
          <w:iCs/>
          <w:color w:val="000000"/>
          <w:sz w:val="24"/>
          <w:szCs w:val="24"/>
          <w:lang w:eastAsia="ru-RU"/>
        </w:rPr>
        <w:t> 23</w:t>
      </w:r>
      <w:hyperlink r:id="rId11" w:anchor="_ftn6" w:history="1">
        <w:r w:rsidRPr="00906328">
          <w:rPr>
            <w:rFonts w:ascii="Arial" w:eastAsia="Times New Roman" w:hAnsi="Arial" w:cs="Arial"/>
            <w:i/>
            <w:iCs/>
            <w:color w:val="204F60"/>
            <w:sz w:val="24"/>
            <w:szCs w:val="24"/>
            <w:u w:val="single"/>
            <w:lang w:eastAsia="ru-RU"/>
          </w:rPr>
          <w:t>4</w:t>
        </w:r>
      </w:hyperlink>
      <w:bookmarkEnd w:id="5"/>
      <w:r w:rsidRPr="00906328">
        <w:rPr>
          <w:rFonts w:ascii="Arial" w:eastAsia="Times New Roman" w:hAnsi="Arial" w:cs="Arial"/>
          <w:color w:val="000000"/>
          <w:sz w:val="24"/>
          <w:szCs w:val="24"/>
          <w:lang w:eastAsia="ru-RU"/>
        </w:rPr>
        <w:t xml:space="preserve">. С этой гипотезой не </w:t>
      </w:r>
      <w:proofErr w:type="gramStart"/>
      <w:r w:rsidRPr="00906328">
        <w:rPr>
          <w:rFonts w:ascii="Arial" w:eastAsia="Times New Roman" w:hAnsi="Arial" w:cs="Arial"/>
          <w:color w:val="000000"/>
          <w:sz w:val="24"/>
          <w:szCs w:val="24"/>
          <w:lang w:eastAsia="ru-RU"/>
        </w:rPr>
        <w:t>соглашаются большинство астрономов</w:t>
      </w:r>
      <w:proofErr w:type="gramEnd"/>
      <w:r w:rsidRPr="00906328">
        <w:rPr>
          <w:rFonts w:ascii="Arial" w:eastAsia="Times New Roman" w:hAnsi="Arial" w:cs="Arial"/>
          <w:color w:val="000000"/>
          <w:sz w:val="24"/>
          <w:szCs w:val="24"/>
          <w:lang w:eastAsia="ru-RU"/>
        </w:rPr>
        <w:t>, физиков и философов. Но за последние годы не появилось каких-либо фактов, ее опровергающих, и в то же время не удалось обнаружить каких-либо следов внеземных цивилизаций. Разве что в газетах иногда появляются «свидетельства очевидцев», установивших прямой конта</w:t>
      </w:r>
      <w:proofErr w:type="gramStart"/>
      <w:r w:rsidRPr="00906328">
        <w:rPr>
          <w:rFonts w:ascii="Arial" w:eastAsia="Times New Roman" w:hAnsi="Arial" w:cs="Arial"/>
          <w:color w:val="000000"/>
          <w:sz w:val="24"/>
          <w:szCs w:val="24"/>
          <w:lang w:eastAsia="ru-RU"/>
        </w:rPr>
        <w:t>кт с пр</w:t>
      </w:r>
      <w:proofErr w:type="gramEnd"/>
      <w:r w:rsidRPr="00906328">
        <w:rPr>
          <w:rFonts w:ascii="Arial" w:eastAsia="Times New Roman" w:hAnsi="Arial" w:cs="Arial"/>
          <w:color w:val="000000"/>
          <w:sz w:val="24"/>
          <w:szCs w:val="24"/>
          <w:lang w:eastAsia="ru-RU"/>
        </w:rPr>
        <w:t>ишельцами из космоса. Но эти «свидетельства» не могут приниматься всерьез.</w:t>
      </w:r>
      <w:r w:rsidRPr="00906328">
        <w:rPr>
          <w:rFonts w:ascii="Arial" w:eastAsia="Times New Roman" w:hAnsi="Arial" w:cs="Arial"/>
          <w:color w:val="000000"/>
          <w:sz w:val="24"/>
          <w:szCs w:val="24"/>
          <w:lang w:eastAsia="ru-RU"/>
        </w:rPr>
        <w:br/>
        <w:t>Философский принцип материального единства мира лежит в основе представлений о единстве физических законов, действующих в нашей Вселенной. Это побуждает искать такие фундаментальные связи, посредством которых можно было бы вывести наблюдаемое в опыте многообразие физических явлений и процессов. Вскоре после создания общей теории относительности Эйнштейн поставил перед собой задачу объединения электромагнитных явлений и гравитации на некоторой единой основе. Задача оказалась настолько трудной, что Эйнштейну не хватило для ее решения всей оставшейся жизни. Проблема осложнилась еще и тем</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ч</w:t>
      </w:r>
      <w:proofErr w:type="gramEnd"/>
      <w:r w:rsidRPr="00906328">
        <w:rPr>
          <w:rFonts w:ascii="Arial" w:eastAsia="Times New Roman" w:hAnsi="Arial" w:cs="Arial"/>
          <w:color w:val="000000"/>
          <w:sz w:val="24"/>
          <w:szCs w:val="24"/>
          <w:lang w:eastAsia="ru-RU"/>
        </w:rPr>
        <w:t>то в ходе исследования микромира выявились новые, прежде неизвестные взаимосвязи и взаимодействия.</w:t>
      </w:r>
      <w:r w:rsidRPr="00906328">
        <w:rPr>
          <w:rFonts w:ascii="Arial" w:eastAsia="Times New Roman" w:hAnsi="Arial" w:cs="Arial"/>
          <w:color w:val="000000"/>
          <w:sz w:val="24"/>
          <w:szCs w:val="24"/>
          <w:lang w:eastAsia="ru-RU"/>
        </w:rPr>
        <w:br/>
      </w:r>
      <w:proofErr w:type="gramStart"/>
      <w:r w:rsidRPr="00906328">
        <w:rPr>
          <w:rFonts w:ascii="Arial" w:eastAsia="Times New Roman" w:hAnsi="Arial" w:cs="Arial"/>
          <w:color w:val="000000"/>
          <w:sz w:val="24"/>
          <w:szCs w:val="24"/>
          <w:lang w:eastAsia="ru-RU"/>
        </w:rPr>
        <w:t>Так что современному физику приходится решать задачу объединения четырех видов взаимодействий: сильного, за счет которого нуклоны стягиваются в атомное ядро; электромагнитного, отталкивающего одноименные заряды (или притягивающего разноименные); слабого, регистрируемого в процессах радиоактивности, и, наконец, гравитационного, определяющего собою взаимодействие тяготеющих масс.</w:t>
      </w:r>
      <w:proofErr w:type="gramEnd"/>
      <w:r w:rsidRPr="00906328">
        <w:rPr>
          <w:rFonts w:ascii="Arial" w:eastAsia="Times New Roman" w:hAnsi="Arial" w:cs="Arial"/>
          <w:color w:val="000000"/>
          <w:sz w:val="24"/>
          <w:szCs w:val="24"/>
          <w:lang w:eastAsia="ru-RU"/>
        </w:rPr>
        <w:t xml:space="preserve"> Силы этих взаимодействий </w:t>
      </w:r>
      <w:proofErr w:type="gramStart"/>
      <w:r w:rsidRPr="00906328">
        <w:rPr>
          <w:rFonts w:ascii="Arial" w:eastAsia="Times New Roman" w:hAnsi="Arial" w:cs="Arial"/>
          <w:color w:val="000000"/>
          <w:sz w:val="24"/>
          <w:szCs w:val="24"/>
          <w:lang w:eastAsia="ru-RU"/>
        </w:rPr>
        <w:t>существенно различны</w:t>
      </w:r>
      <w:proofErr w:type="gramEnd"/>
      <w:r w:rsidRPr="00906328">
        <w:rPr>
          <w:rFonts w:ascii="Arial" w:eastAsia="Times New Roman" w:hAnsi="Arial" w:cs="Arial"/>
          <w:color w:val="000000"/>
          <w:sz w:val="24"/>
          <w:szCs w:val="24"/>
          <w:lang w:eastAsia="ru-RU"/>
        </w:rPr>
        <w:t>. Если принять за единицу сильное, то электромагнитное будет 10 в степени -2, слабое – 10 в степени -5. а гравитационное – 10 в степени -39.</w:t>
      </w:r>
      <w:r w:rsidRPr="00906328">
        <w:rPr>
          <w:rFonts w:ascii="Arial" w:eastAsia="Times New Roman" w:hAnsi="Arial" w:cs="Arial"/>
          <w:color w:val="000000"/>
          <w:sz w:val="24"/>
          <w:szCs w:val="24"/>
          <w:lang w:eastAsia="ru-RU"/>
        </w:rPr>
        <w:br/>
        <w:t>Еще в 1919 г. один немецкий физик предложил Эйнштейну ввести пятое измерение для объединения гравитации и электромагнетизма. В этом случае оказывалось, что уравнения, которыми описывалось пятимерное пространство, совпадают с уравнениями Максвелла, описывающими электромагнитное поле. Но Эйнштейн не принял эту идею, полагая, что реальный физический мир является четырехмерным.</w:t>
      </w:r>
      <w:r w:rsidRPr="00906328">
        <w:rPr>
          <w:rFonts w:ascii="Arial" w:eastAsia="Times New Roman" w:hAnsi="Arial" w:cs="Arial"/>
          <w:color w:val="000000"/>
          <w:sz w:val="24"/>
          <w:szCs w:val="24"/>
          <w:lang w:eastAsia="ru-RU"/>
        </w:rPr>
        <w:br/>
        <w:t xml:space="preserve">Однако трудности, с которыми сталкиваются физики, решая задачу объединения четырех типов взаимодействия, заставляют их возвращаться к идее пространства-времени более высоких измерений. И в 70-х и в 80-х гг. физики-теоретики обращались к вычислению такого пространства-времени. Было показано, что в первоначальный момент времени (определяемый невообразимо </w:t>
      </w:r>
      <w:r w:rsidRPr="00906328">
        <w:rPr>
          <w:rFonts w:ascii="Arial" w:eastAsia="Times New Roman" w:hAnsi="Arial" w:cs="Arial"/>
          <w:color w:val="000000"/>
          <w:sz w:val="24"/>
          <w:szCs w:val="24"/>
          <w:lang w:eastAsia="ru-RU"/>
        </w:rPr>
        <w:lastRenderedPageBreak/>
        <w:t xml:space="preserve">малой величиной – 10 в степени -43 с </w:t>
      </w:r>
      <w:proofErr w:type="spellStart"/>
      <w:proofErr w:type="gramStart"/>
      <w:r w:rsidRPr="00906328">
        <w:rPr>
          <w:rFonts w:ascii="Arial" w:eastAsia="Times New Roman" w:hAnsi="Arial" w:cs="Arial"/>
          <w:color w:val="000000"/>
          <w:sz w:val="24"/>
          <w:szCs w:val="24"/>
          <w:lang w:eastAsia="ru-RU"/>
        </w:rPr>
        <w:t>с</w:t>
      </w:r>
      <w:proofErr w:type="spellEnd"/>
      <w:proofErr w:type="gramEnd"/>
      <w:r w:rsidRPr="00906328">
        <w:rPr>
          <w:rFonts w:ascii="Arial" w:eastAsia="Times New Roman" w:hAnsi="Arial" w:cs="Arial"/>
          <w:color w:val="000000"/>
          <w:sz w:val="24"/>
          <w:szCs w:val="24"/>
          <w:lang w:eastAsia="ru-RU"/>
        </w:rPr>
        <w:t xml:space="preserve"> начала Большого взрыва) пятое измерение локализовалось в области пространства, которое невозможно себе наглядно представить, так как радиус этой области определяют в 10 в степени -33 см.</w:t>
      </w:r>
      <w:r w:rsidRPr="00906328">
        <w:rPr>
          <w:rFonts w:ascii="Arial" w:eastAsia="Times New Roman" w:hAnsi="Arial" w:cs="Arial"/>
          <w:color w:val="000000"/>
          <w:sz w:val="24"/>
          <w:szCs w:val="24"/>
          <w:lang w:eastAsia="ru-RU"/>
        </w:rPr>
        <w:br/>
        <w:t xml:space="preserve">В настоящее время в институте высших исследований в </w:t>
      </w:r>
      <w:proofErr w:type="spellStart"/>
      <w:r w:rsidRPr="00906328">
        <w:rPr>
          <w:rFonts w:ascii="Arial" w:eastAsia="Times New Roman" w:hAnsi="Arial" w:cs="Arial"/>
          <w:color w:val="000000"/>
          <w:sz w:val="24"/>
          <w:szCs w:val="24"/>
          <w:lang w:eastAsia="ru-RU"/>
        </w:rPr>
        <w:t>Принстоне</w:t>
      </w:r>
      <w:proofErr w:type="spellEnd"/>
      <w:r w:rsidRPr="00906328">
        <w:rPr>
          <w:rFonts w:ascii="Arial" w:eastAsia="Times New Roman" w:hAnsi="Arial" w:cs="Arial"/>
          <w:color w:val="000000"/>
          <w:sz w:val="24"/>
          <w:szCs w:val="24"/>
          <w:lang w:eastAsia="ru-RU"/>
        </w:rPr>
        <w:t xml:space="preserve"> (США), где в последние годы своей жизни жил Эйнштейн, работает молодой профессор Эдвард </w:t>
      </w:r>
      <w:proofErr w:type="spellStart"/>
      <w:r w:rsidRPr="00906328">
        <w:rPr>
          <w:rFonts w:ascii="Arial" w:eastAsia="Times New Roman" w:hAnsi="Arial" w:cs="Arial"/>
          <w:color w:val="000000"/>
          <w:sz w:val="24"/>
          <w:szCs w:val="24"/>
          <w:lang w:eastAsia="ru-RU"/>
        </w:rPr>
        <w:t>Уиттен</w:t>
      </w:r>
      <w:proofErr w:type="spellEnd"/>
      <w:r w:rsidRPr="00906328">
        <w:rPr>
          <w:rFonts w:ascii="Arial" w:eastAsia="Times New Roman" w:hAnsi="Arial" w:cs="Arial"/>
          <w:color w:val="000000"/>
          <w:sz w:val="24"/>
          <w:szCs w:val="24"/>
          <w:lang w:eastAsia="ru-RU"/>
        </w:rPr>
        <w:t>, создавший теорию, преодолевающую серьезные теоретические трудности, с которыми до сих пор сталкивались квантовая теория и общая теория относительности. Сделать это ему удалось за счет присоединения к известному и наблюдаемому четырехмерному пространству-времени еще… шести измерений.</w:t>
      </w:r>
      <w:r w:rsidRPr="00906328">
        <w:rPr>
          <w:rFonts w:ascii="Arial" w:eastAsia="Times New Roman" w:hAnsi="Arial" w:cs="Arial"/>
          <w:color w:val="000000"/>
          <w:sz w:val="24"/>
          <w:szCs w:val="24"/>
          <w:lang w:eastAsia="ru-RU"/>
        </w:rPr>
        <w:br/>
        <w:t xml:space="preserve">Таким </w:t>
      </w:r>
      <w:proofErr w:type="gramStart"/>
      <w:r w:rsidRPr="00906328">
        <w:rPr>
          <w:rFonts w:ascii="Arial" w:eastAsia="Times New Roman" w:hAnsi="Arial" w:cs="Arial"/>
          <w:color w:val="000000"/>
          <w:sz w:val="24"/>
          <w:szCs w:val="24"/>
          <w:lang w:eastAsia="ru-RU"/>
        </w:rPr>
        <w:t>образом</w:t>
      </w:r>
      <w:proofErr w:type="gramEnd"/>
      <w:r w:rsidRPr="00906328">
        <w:rPr>
          <w:rFonts w:ascii="Arial" w:eastAsia="Times New Roman" w:hAnsi="Arial" w:cs="Arial"/>
          <w:color w:val="000000"/>
          <w:sz w:val="24"/>
          <w:szCs w:val="24"/>
          <w:lang w:eastAsia="ru-RU"/>
        </w:rPr>
        <w:t xml:space="preserve"> получилось что-то похожее на обычный, но только совсем необычный, десятимерный мир, свойства которого определяют собою весь известный нам мир элементарных частиц и гравитацию, а следовательно, и макромир обычных для нас вещей, и </w:t>
      </w:r>
      <w:proofErr w:type="spellStart"/>
      <w:r w:rsidRPr="00906328">
        <w:rPr>
          <w:rFonts w:ascii="Arial" w:eastAsia="Times New Roman" w:hAnsi="Arial" w:cs="Arial"/>
          <w:color w:val="000000"/>
          <w:sz w:val="24"/>
          <w:szCs w:val="24"/>
          <w:lang w:eastAsia="ru-RU"/>
        </w:rPr>
        <w:t>мегамир</w:t>
      </w:r>
      <w:proofErr w:type="spellEnd"/>
      <w:r w:rsidRPr="00906328">
        <w:rPr>
          <w:rFonts w:ascii="Arial" w:eastAsia="Times New Roman" w:hAnsi="Arial" w:cs="Arial"/>
          <w:color w:val="000000"/>
          <w:sz w:val="24"/>
          <w:szCs w:val="24"/>
          <w:lang w:eastAsia="ru-RU"/>
        </w:rPr>
        <w:t xml:space="preserve"> звезд и галактик. Дело за «малым»: надо найти способ, выражающий переход от 10-мерного к 4-мерному миру. И поскольку пока эта задача не решена, многие физики рассматривают теорию </w:t>
      </w:r>
      <w:proofErr w:type="spellStart"/>
      <w:r w:rsidRPr="00906328">
        <w:rPr>
          <w:rFonts w:ascii="Arial" w:eastAsia="Times New Roman" w:hAnsi="Arial" w:cs="Arial"/>
          <w:color w:val="000000"/>
          <w:sz w:val="24"/>
          <w:szCs w:val="24"/>
          <w:lang w:eastAsia="ru-RU"/>
        </w:rPr>
        <w:t>Уиттена</w:t>
      </w:r>
      <w:proofErr w:type="spellEnd"/>
      <w:r w:rsidRPr="00906328">
        <w:rPr>
          <w:rFonts w:ascii="Arial" w:eastAsia="Times New Roman" w:hAnsi="Arial" w:cs="Arial"/>
          <w:color w:val="000000"/>
          <w:sz w:val="24"/>
          <w:szCs w:val="24"/>
          <w:lang w:eastAsia="ru-RU"/>
        </w:rPr>
        <w:t xml:space="preserve"> как игру воображения, математически безупречную, но не соответствующую реальному миру. Хорошо сознавая всю сложность и необычность теории, получившей название теории струн, </w:t>
      </w:r>
      <w:proofErr w:type="spellStart"/>
      <w:r w:rsidRPr="00906328">
        <w:rPr>
          <w:rFonts w:ascii="Arial" w:eastAsia="Times New Roman" w:hAnsi="Arial" w:cs="Arial"/>
          <w:color w:val="000000"/>
          <w:sz w:val="24"/>
          <w:szCs w:val="24"/>
          <w:lang w:eastAsia="ru-RU"/>
        </w:rPr>
        <w:t>Уит-тен</w:t>
      </w:r>
      <w:proofErr w:type="spellEnd"/>
      <w:r w:rsidRPr="00906328">
        <w:rPr>
          <w:rFonts w:ascii="Arial" w:eastAsia="Times New Roman" w:hAnsi="Arial" w:cs="Arial"/>
          <w:color w:val="000000"/>
          <w:sz w:val="24"/>
          <w:szCs w:val="24"/>
          <w:lang w:eastAsia="ru-RU"/>
        </w:rPr>
        <w:t xml:space="preserve"> говорит, что теория струн – это часть физики XXI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которая случайно попала в XX. По-видимому, именно физика XXI в. вынесет свой приговор теории струн, так же как физика XX вынесла его теории относительности и квантовой теории.</w:t>
      </w:r>
      <w:r w:rsidRPr="00906328">
        <w:rPr>
          <w:rFonts w:ascii="Arial" w:eastAsia="Times New Roman" w:hAnsi="Arial" w:cs="Arial"/>
          <w:color w:val="000000"/>
          <w:sz w:val="24"/>
          <w:szCs w:val="24"/>
          <w:lang w:eastAsia="ru-RU"/>
        </w:rPr>
        <w:br/>
        <w:t xml:space="preserve">Наука в XX в. продвинулась так далеко, что многие теории современных ученых, подтвержденные практикой, показались бы просто фантазиями ученым XIX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xml:space="preserve">. и </w:t>
      </w:r>
      <w:proofErr w:type="gramStart"/>
      <w:r w:rsidRPr="00906328">
        <w:rPr>
          <w:rFonts w:ascii="Arial" w:eastAsia="Times New Roman" w:hAnsi="Arial" w:cs="Arial"/>
          <w:color w:val="000000"/>
          <w:sz w:val="24"/>
          <w:szCs w:val="24"/>
          <w:lang w:eastAsia="ru-RU"/>
        </w:rPr>
        <w:t>представляются</w:t>
      </w:r>
      <w:proofErr w:type="gramEnd"/>
      <w:r w:rsidRPr="00906328">
        <w:rPr>
          <w:rFonts w:ascii="Arial" w:eastAsia="Times New Roman" w:hAnsi="Arial" w:cs="Arial"/>
          <w:color w:val="000000"/>
          <w:sz w:val="24"/>
          <w:szCs w:val="24"/>
          <w:lang w:eastAsia="ru-RU"/>
        </w:rPr>
        <w:t xml:space="preserve"> фантастическими большинству людей, которые не связаны с наукой. Это относится и к общефизическим теориям, описывающим пространство, время, причинность в разных сферах материального мира, на разных ступенях структурной организации материи и на разных этапах эволюции Вселенной.</w:t>
      </w:r>
      <w:r w:rsidRPr="00906328">
        <w:rPr>
          <w:rFonts w:ascii="Arial" w:eastAsia="Times New Roman" w:hAnsi="Arial" w:cs="Arial"/>
          <w:color w:val="000000"/>
          <w:sz w:val="24"/>
          <w:szCs w:val="24"/>
          <w:lang w:eastAsia="ru-RU"/>
        </w:rPr>
        <w:br/>
        <w:t>Итак, мы видим, что в процессе развития научного познания существенно изменяются, расширяются и усложняются представления о матер</w:t>
      </w:r>
      <w:proofErr w:type="gramStart"/>
      <w:r w:rsidRPr="00906328">
        <w:rPr>
          <w:rFonts w:ascii="Arial" w:eastAsia="Times New Roman" w:hAnsi="Arial" w:cs="Arial"/>
          <w:color w:val="000000"/>
          <w:sz w:val="24"/>
          <w:szCs w:val="24"/>
          <w:lang w:eastAsia="ru-RU"/>
        </w:rPr>
        <w:t>ии и ее</w:t>
      </w:r>
      <w:proofErr w:type="gramEnd"/>
      <w:r w:rsidRPr="00906328">
        <w:rPr>
          <w:rFonts w:ascii="Arial" w:eastAsia="Times New Roman" w:hAnsi="Arial" w:cs="Arial"/>
          <w:color w:val="000000"/>
          <w:sz w:val="24"/>
          <w:szCs w:val="24"/>
          <w:lang w:eastAsia="ru-RU"/>
        </w:rPr>
        <w:t xml:space="preserve"> атрибутах: пространстве, времени и движении. На каждом уровне структурной организации материи выявляются свои особенности в движении и взаимодействии объектов, свои специфические формы пространственной организации и хода временных процессов. Поэтому в последнее время все чаще стали обращать внимание на эти особенности и говорить о как бы разных «временах» и разных «пространствах»: пространство-время в физических процессах, пространство и время в биологических процессах, пространство и время в социальных процессах. Но принимать понятия «биологическое время», «социальное время» надо с оговорками. Ведь время – это форма бытия материи, выражающая длительность существования и последовательность смены состояний в любых материальных системах, а пространство – это форма бытия материи, характеризующая протяженность, структурность, топологию любых материальных систем. И в этом смысле пространство, время и движение есть столь же общие и абстрактные понятия, как и материя, что, конечно, не исключает специфических условий взаимоотношений в материальных системах различных видов. Как более высокие формы организации надстраиваются в процессе развития над более </w:t>
      </w:r>
      <w:proofErr w:type="gramStart"/>
      <w:r w:rsidRPr="00906328">
        <w:rPr>
          <w:rFonts w:ascii="Arial" w:eastAsia="Times New Roman" w:hAnsi="Arial" w:cs="Arial"/>
          <w:color w:val="000000"/>
          <w:sz w:val="24"/>
          <w:szCs w:val="24"/>
          <w:lang w:eastAsia="ru-RU"/>
        </w:rPr>
        <w:t>простыми</w:t>
      </w:r>
      <w:proofErr w:type="gramEnd"/>
      <w:r w:rsidRPr="00906328">
        <w:rPr>
          <w:rFonts w:ascii="Arial" w:eastAsia="Times New Roman" w:hAnsi="Arial" w:cs="Arial"/>
          <w:color w:val="000000"/>
          <w:sz w:val="24"/>
          <w:szCs w:val="24"/>
          <w:lang w:eastAsia="ru-RU"/>
        </w:rPr>
        <w:t xml:space="preserve">, не исключая эти последние, но включая их в себя, так и соответствующие им формы движения, усложняясь, порождают новые виды взаимоотношений в этих более сложных материальных системах. Выстраивая иерархию систем, мы </w:t>
      </w:r>
      <w:proofErr w:type="gramStart"/>
      <w:r w:rsidRPr="00906328">
        <w:rPr>
          <w:rFonts w:ascii="Arial" w:eastAsia="Times New Roman" w:hAnsi="Arial" w:cs="Arial"/>
          <w:color w:val="000000"/>
          <w:sz w:val="24"/>
          <w:szCs w:val="24"/>
          <w:lang w:eastAsia="ru-RU"/>
        </w:rPr>
        <w:t>выделяем</w:t>
      </w:r>
      <w:proofErr w:type="gramEnd"/>
      <w:r w:rsidRPr="00906328">
        <w:rPr>
          <w:rFonts w:ascii="Arial" w:eastAsia="Times New Roman" w:hAnsi="Arial" w:cs="Arial"/>
          <w:color w:val="000000"/>
          <w:sz w:val="24"/>
          <w:szCs w:val="24"/>
          <w:lang w:eastAsia="ru-RU"/>
        </w:rPr>
        <w:t xml:space="preserve"> прежде всего микромир, макромир и </w:t>
      </w:r>
      <w:proofErr w:type="spellStart"/>
      <w:r w:rsidRPr="00906328">
        <w:rPr>
          <w:rFonts w:ascii="Arial" w:eastAsia="Times New Roman" w:hAnsi="Arial" w:cs="Arial"/>
          <w:color w:val="000000"/>
          <w:sz w:val="24"/>
          <w:szCs w:val="24"/>
          <w:lang w:eastAsia="ru-RU"/>
        </w:rPr>
        <w:t>мегамир</w:t>
      </w:r>
      <w:proofErr w:type="spellEnd"/>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 xml:space="preserve">А на нашей Земле, кроме того, и мир живых существ, являющихся носителем </w:t>
      </w:r>
      <w:r w:rsidRPr="00906328">
        <w:rPr>
          <w:rFonts w:ascii="Arial" w:eastAsia="Times New Roman" w:hAnsi="Arial" w:cs="Arial"/>
          <w:color w:val="000000"/>
          <w:sz w:val="24"/>
          <w:szCs w:val="24"/>
          <w:lang w:eastAsia="ru-RU"/>
        </w:rPr>
        <w:lastRenderedPageBreak/>
        <w:t>новой, биологической формы движения материи, и мир человека – общество, с его особенностями и своими специфическими закономерностями.</w:t>
      </w:r>
    </w:p>
    <w:p w:rsidR="0062439E" w:rsidRPr="00906328" w:rsidRDefault="0062439E" w:rsidP="0062439E">
      <w:pPr>
        <w:spacing w:after="0" w:line="240" w:lineRule="auto"/>
        <w:rPr>
          <w:rFonts w:ascii="Arial" w:eastAsia="Times New Roman" w:hAnsi="Arial" w:cs="Arial"/>
          <w:color w:val="000000"/>
          <w:sz w:val="24"/>
          <w:szCs w:val="24"/>
          <w:lang w:eastAsia="ru-RU"/>
        </w:rPr>
      </w:pPr>
      <w:r w:rsidRPr="00906328">
        <w:rPr>
          <w:rFonts w:ascii="Arial" w:eastAsia="Times New Roman" w:hAnsi="Arial" w:cs="Arial"/>
          <w:color w:val="000000"/>
          <w:sz w:val="24"/>
          <w:szCs w:val="24"/>
          <w:lang w:eastAsia="ru-RU"/>
        </w:rPr>
        <w:br/>
      </w:r>
      <w:bookmarkEnd w:id="9"/>
      <w:bookmarkEnd w:id="10"/>
      <w:bookmarkEnd w:id="11"/>
      <w:bookmarkEnd w:id="12"/>
      <w:bookmarkEnd w:id="13"/>
      <w:bookmarkEnd w:id="14"/>
    </w:p>
    <w:p w:rsidR="0062439E" w:rsidRPr="00906328" w:rsidRDefault="0062439E" w:rsidP="0062439E">
      <w:pPr>
        <w:spacing w:after="0" w:line="240" w:lineRule="auto"/>
        <w:outlineLvl w:val="2"/>
        <w:rPr>
          <w:rFonts w:ascii="Arial" w:eastAsia="Times New Roman" w:hAnsi="Arial" w:cs="Arial"/>
          <w:bCs/>
          <w:color w:val="000000"/>
          <w:sz w:val="24"/>
          <w:szCs w:val="24"/>
          <w:lang w:eastAsia="ru-RU"/>
        </w:rPr>
      </w:pPr>
      <w:r w:rsidRPr="00906328">
        <w:rPr>
          <w:rFonts w:ascii="Arial" w:eastAsia="Times New Roman" w:hAnsi="Arial" w:cs="Arial"/>
          <w:bCs/>
          <w:color w:val="000000"/>
          <w:sz w:val="24"/>
          <w:szCs w:val="24"/>
          <w:lang w:eastAsia="ru-RU"/>
        </w:rPr>
        <w:t>Глава III</w:t>
      </w:r>
    </w:p>
    <w:p w:rsidR="0062439E" w:rsidRPr="00906328" w:rsidRDefault="0062439E" w:rsidP="0062439E">
      <w:pPr>
        <w:spacing w:after="0" w:line="240" w:lineRule="auto"/>
        <w:outlineLvl w:val="2"/>
        <w:rPr>
          <w:rFonts w:ascii="Arial" w:eastAsia="Times New Roman" w:hAnsi="Arial" w:cs="Arial"/>
          <w:bCs/>
          <w:color w:val="000000"/>
          <w:sz w:val="24"/>
          <w:szCs w:val="24"/>
          <w:lang w:eastAsia="ru-RU"/>
        </w:rPr>
      </w:pPr>
      <w:r w:rsidRPr="00906328">
        <w:rPr>
          <w:rFonts w:ascii="Arial" w:eastAsia="Times New Roman" w:hAnsi="Arial" w:cs="Arial"/>
          <w:bCs/>
          <w:color w:val="000000"/>
          <w:sz w:val="24"/>
          <w:szCs w:val="24"/>
          <w:lang w:eastAsia="ru-RU"/>
        </w:rPr>
        <w:t>СОЗНАНИЕ</w:t>
      </w:r>
    </w:p>
    <w:p w:rsidR="0062439E" w:rsidRPr="00906328" w:rsidRDefault="0062439E" w:rsidP="0062439E">
      <w:pPr>
        <w:spacing w:after="0" w:line="240" w:lineRule="auto"/>
        <w:jc w:val="both"/>
        <w:rPr>
          <w:rFonts w:ascii="Arial" w:eastAsia="Times New Roman" w:hAnsi="Arial" w:cs="Arial"/>
          <w:color w:val="000000"/>
          <w:sz w:val="24"/>
          <w:szCs w:val="24"/>
          <w:lang w:eastAsia="ru-RU"/>
        </w:rPr>
      </w:pPr>
      <w:r w:rsidRPr="00906328">
        <w:rPr>
          <w:rFonts w:ascii="Arial" w:eastAsia="Times New Roman" w:hAnsi="Arial" w:cs="Arial"/>
          <w:color w:val="000000"/>
          <w:sz w:val="24"/>
          <w:szCs w:val="24"/>
          <w:lang w:eastAsia="ru-RU"/>
        </w:rPr>
        <w:t>В предыдущей главе, говоря о материи, мы отмечали, что материя может быть определена через отношение к сознанию, как все то, что существует вне сознания и независимо от него. Сознание – сложный объект, и рассматривать его можно (и нужно) с разных точек зрения.</w:t>
      </w:r>
      <w:r w:rsidRPr="00906328">
        <w:rPr>
          <w:rFonts w:ascii="Arial" w:eastAsia="Times New Roman" w:hAnsi="Arial" w:cs="Arial"/>
          <w:color w:val="000000"/>
          <w:sz w:val="24"/>
          <w:szCs w:val="24"/>
          <w:lang w:eastAsia="ru-RU"/>
        </w:rPr>
        <w:br/>
        <w:t xml:space="preserve">Прежде </w:t>
      </w:r>
      <w:proofErr w:type="gramStart"/>
      <w:r w:rsidRPr="00906328">
        <w:rPr>
          <w:rFonts w:ascii="Arial" w:eastAsia="Times New Roman" w:hAnsi="Arial" w:cs="Arial"/>
          <w:color w:val="000000"/>
          <w:sz w:val="24"/>
          <w:szCs w:val="24"/>
          <w:lang w:eastAsia="ru-RU"/>
        </w:rPr>
        <w:t>всего</w:t>
      </w:r>
      <w:proofErr w:type="gramEnd"/>
      <w:r w:rsidRPr="00906328">
        <w:rPr>
          <w:rFonts w:ascii="Arial" w:eastAsia="Times New Roman" w:hAnsi="Arial" w:cs="Arial"/>
          <w:color w:val="000000"/>
          <w:sz w:val="24"/>
          <w:szCs w:val="24"/>
          <w:lang w:eastAsia="ru-RU"/>
        </w:rPr>
        <w:t xml:space="preserve"> сознание выступает как образ окружающего нас мира. Сознание отражает окружающий нас мир, отражает материю. Поэтому его можно определить как субъективный образ объективного мира. Сознание вторично по отношению к материи в некоторых отношениях. Прежде </w:t>
      </w:r>
      <w:proofErr w:type="gramStart"/>
      <w:r w:rsidRPr="00906328">
        <w:rPr>
          <w:rFonts w:ascii="Arial" w:eastAsia="Times New Roman" w:hAnsi="Arial" w:cs="Arial"/>
          <w:color w:val="000000"/>
          <w:sz w:val="24"/>
          <w:szCs w:val="24"/>
          <w:lang w:eastAsia="ru-RU"/>
        </w:rPr>
        <w:t>всего</w:t>
      </w:r>
      <w:proofErr w:type="gramEnd"/>
      <w:r w:rsidRPr="00906328">
        <w:rPr>
          <w:rFonts w:ascii="Arial" w:eastAsia="Times New Roman" w:hAnsi="Arial" w:cs="Arial"/>
          <w:color w:val="000000"/>
          <w:sz w:val="24"/>
          <w:szCs w:val="24"/>
          <w:lang w:eastAsia="ru-RU"/>
        </w:rPr>
        <w:t xml:space="preserve"> по времени своего существования. Материя существует вечно. Сознание же появляется только с появлением человека, с появлением общества. В приведенной выше схеме развития Вселенной К.Сагана из целого «года» существования нашего мира на сознание приходится около полутора часов. Антропология определяет возраст</w:t>
      </w:r>
      <w:proofErr w:type="gramStart"/>
      <w:r w:rsidRPr="00906328">
        <w:rPr>
          <w:rFonts w:ascii="Arial" w:eastAsia="Times New Roman" w:hAnsi="Arial" w:cs="Arial"/>
          <w:color w:val="000000"/>
          <w:sz w:val="24"/>
          <w:szCs w:val="24"/>
          <w:lang w:eastAsia="ru-RU"/>
        </w:rPr>
        <w:t xml:space="preserve"> Г</w:t>
      </w:r>
      <w:proofErr w:type="gramEnd"/>
      <w:r w:rsidRPr="00906328">
        <w:rPr>
          <w:rFonts w:ascii="Arial" w:eastAsia="Times New Roman" w:hAnsi="Arial" w:cs="Arial"/>
          <w:color w:val="000000"/>
          <w:sz w:val="24"/>
          <w:szCs w:val="24"/>
          <w:lang w:eastAsia="ru-RU"/>
        </w:rPr>
        <w:t>омо Сапиенс (человека разумного, того вида, к которому принадлежит современное человечество) в 40–50 тыс. лет. Сознание формировалось в ходе развития человека, в процессе его обособления от животных в течение порядка 2,5– 3 млн. лет. Так что сознание – это сравнительно молодой, недавно появившийся на Земле феномен, порожденный материей в ходе ее развития. Сознание – продукт развития человека и общества, более узко – продукт высокоорганизованной материи: общественно развитого человека и его мозга.</w:t>
      </w:r>
      <w:r w:rsidRPr="00906328">
        <w:rPr>
          <w:rFonts w:ascii="Arial" w:eastAsia="Times New Roman" w:hAnsi="Arial" w:cs="Arial"/>
          <w:color w:val="000000"/>
          <w:sz w:val="24"/>
          <w:szCs w:val="24"/>
          <w:lang w:eastAsia="ru-RU"/>
        </w:rPr>
        <w:br/>
        <w:t>Сознание – это то, что отличает человека от других живых существ. И естественно, что сознание с давних пор было предметом внимания со стороны философов, учителей религии, всех тех, кто хотел изучить и понять человека. Позже, с развитием естествознания Нового времени, сознание сделалось предметом изучения естествознания, особенно психологии, сначала описательной, а затем и экспериментальной, а также физиологии высшей нервной деятельности. Более подробно особенности сознания и подходы к его изучению мы рассмотрим ниже, а сейчас коротко о терминах, которыми обозначалось сознание.</w:t>
      </w:r>
      <w:r w:rsidRPr="00906328">
        <w:rPr>
          <w:rFonts w:ascii="Arial" w:eastAsia="Times New Roman" w:hAnsi="Arial" w:cs="Arial"/>
          <w:color w:val="000000"/>
          <w:sz w:val="24"/>
          <w:szCs w:val="24"/>
          <w:lang w:eastAsia="ru-RU"/>
        </w:rPr>
        <w:br/>
        <w:t>Исторически первым был термин душа. Представление о душе является, по-видимому, весьма древним. Оно возникло из наблюдений над смертью и состоянием тела после смерти. «Испустил дух» – синоним «умер», перестал дышать, дыхание ушло из тела. А вместе с ним ушло тепло, ушло движение, ушла речь и все чувства. Осталось безжизненное тело как вместилище души. Если представить душу как аналог тела, то легко вообразить, что она, душа, может существовать сама по себе. Это представление имело далеко идущие последствия. В симбиозе души и тела душа сделалась главной, ведущей, определяющей. А поскольку ее существование стало мыслиться отдельным от тела, то ей можно было приписывать такие свойства, которыми не обладало тело, в первую очередь бессмертие. Смерть – это уход души из временного жилища – тела, но не смерть (уничтожение) самой души. А где она была до того, как вошла в тело? По Платону – на звезде, звезды – первые жилища душ. А куда ушла душа, покинувшая это тело? В другое тело. Так появилось учение о переселении душ в другие тела. И в принципе это не обязательно тело человека, это может быть тело животного или растения.</w:t>
      </w:r>
      <w:r w:rsidRPr="00906328">
        <w:rPr>
          <w:rFonts w:ascii="Arial" w:eastAsia="Times New Roman" w:hAnsi="Arial" w:cs="Arial"/>
          <w:color w:val="000000"/>
          <w:sz w:val="24"/>
          <w:szCs w:val="24"/>
          <w:lang w:eastAsia="ru-RU"/>
        </w:rPr>
        <w:br/>
        <w:t xml:space="preserve">Но не будем углубляться в эти учения. Обратимся к другой части проблемы души. Довольно скоро анализ (уже философский) привел к необходимости наряду с </w:t>
      </w:r>
      <w:r w:rsidRPr="00906328">
        <w:rPr>
          <w:rFonts w:ascii="Arial" w:eastAsia="Times New Roman" w:hAnsi="Arial" w:cs="Arial"/>
          <w:color w:val="000000"/>
          <w:sz w:val="24"/>
          <w:szCs w:val="24"/>
          <w:lang w:eastAsia="ru-RU"/>
        </w:rPr>
        <w:lastRenderedPageBreak/>
        <w:t xml:space="preserve">понятием душа, как особой части человека, выделить понятие «ум», как характеристику </w:t>
      </w:r>
      <w:proofErr w:type="spellStart"/>
      <w:r w:rsidRPr="00906328">
        <w:rPr>
          <w:rFonts w:ascii="Arial" w:eastAsia="Times New Roman" w:hAnsi="Arial" w:cs="Arial"/>
          <w:color w:val="000000"/>
          <w:sz w:val="24"/>
          <w:szCs w:val="24"/>
          <w:lang w:eastAsia="ru-RU"/>
        </w:rPr>
        <w:t>внеиндивидуальной</w:t>
      </w:r>
      <w:proofErr w:type="spellEnd"/>
      <w:r w:rsidRPr="00906328">
        <w:rPr>
          <w:rFonts w:ascii="Arial" w:eastAsia="Times New Roman" w:hAnsi="Arial" w:cs="Arial"/>
          <w:color w:val="000000"/>
          <w:sz w:val="24"/>
          <w:szCs w:val="24"/>
          <w:lang w:eastAsia="ru-RU"/>
        </w:rPr>
        <w:t>, надындивидуальной, но духовной составляющей мира. «Мировая душа» у Платона – это демиург, творец мира вещей; а ум у Плотина – это первая эманация единого, производными от которого являются души отдельных людей. В этих философских построениях в своеобразной форме отразилась реальная зависимость индивидуального сознания от духовной жизни общества, отразилась надындивидуальная сущность общественного сознания.</w:t>
      </w:r>
      <w:r w:rsidRPr="00906328">
        <w:rPr>
          <w:rFonts w:ascii="Arial" w:eastAsia="Times New Roman" w:hAnsi="Arial" w:cs="Arial"/>
          <w:color w:val="000000"/>
          <w:sz w:val="24"/>
          <w:szCs w:val="24"/>
          <w:lang w:eastAsia="ru-RU"/>
        </w:rPr>
        <w:br/>
        <w:t>Однако «ум» – это понятие, которое применялось и для характеристики части индивидуального сознания, той, которая определяется как часть мыслящая, в отличие, а порою и в противоположность, части чувствующей, а также в отличие, а порою и в противоположность, эмоциям и воле. Душа подверглась анализу, расчленению на составные части. Но в то же время философы подчеркивали и единство всех психических (от греч</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п</w:t>
      </w:r>
      <w:proofErr w:type="gramEnd"/>
      <w:r w:rsidRPr="00906328">
        <w:rPr>
          <w:rFonts w:ascii="Arial" w:eastAsia="Times New Roman" w:hAnsi="Arial" w:cs="Arial"/>
          <w:color w:val="000000"/>
          <w:sz w:val="24"/>
          <w:szCs w:val="24"/>
          <w:lang w:eastAsia="ru-RU"/>
        </w:rPr>
        <w:t xml:space="preserve">сихе» – душа) процессов, протекающих в человеке. Достаточно вспомнить, что такой тонкий аналитик, как И. Кант, выделивший в качестве исходных, трансцендентальных способностей души способность чувственного познания, далее рассудок, и далее – разум, ввел в свою систему принцип трансцендентального единства апперцепции, т.е. принцип внутреннего единства всей психики человека, его сознания, его души. Разум, как высшая познавательная способность, превосходящая по своим возможностям и задачам рассудок, получил также название «интеллект», </w:t>
      </w:r>
      <w:proofErr w:type="gramStart"/>
      <w:r w:rsidRPr="00906328">
        <w:rPr>
          <w:rFonts w:ascii="Arial" w:eastAsia="Times New Roman" w:hAnsi="Arial" w:cs="Arial"/>
          <w:color w:val="000000"/>
          <w:sz w:val="24"/>
          <w:szCs w:val="24"/>
          <w:lang w:eastAsia="ru-RU"/>
        </w:rPr>
        <w:t>хотя</w:t>
      </w:r>
      <w:proofErr w:type="gramEnd"/>
      <w:r w:rsidRPr="00906328">
        <w:rPr>
          <w:rFonts w:ascii="Arial" w:eastAsia="Times New Roman" w:hAnsi="Arial" w:cs="Arial"/>
          <w:color w:val="000000"/>
          <w:sz w:val="24"/>
          <w:szCs w:val="24"/>
          <w:lang w:eastAsia="ru-RU"/>
        </w:rPr>
        <w:t xml:space="preserve"> в общем-то это слово первоначально явилось латинским переводом греческого </w:t>
      </w:r>
      <w:proofErr w:type="spellStart"/>
      <w:r w:rsidRPr="00906328">
        <w:rPr>
          <w:rFonts w:ascii="Arial" w:eastAsia="Times New Roman" w:hAnsi="Arial" w:cs="Arial"/>
          <w:color w:val="000000"/>
          <w:sz w:val="24"/>
          <w:szCs w:val="24"/>
          <w:lang w:eastAsia="ru-RU"/>
        </w:rPr>
        <w:t>нус</w:t>
      </w:r>
      <w:proofErr w:type="spellEnd"/>
      <w:r w:rsidRPr="00906328">
        <w:rPr>
          <w:rFonts w:ascii="Arial" w:eastAsia="Times New Roman" w:hAnsi="Arial" w:cs="Arial"/>
          <w:color w:val="000000"/>
          <w:sz w:val="24"/>
          <w:szCs w:val="24"/>
          <w:lang w:eastAsia="ru-RU"/>
        </w:rPr>
        <w:t xml:space="preserve"> (ум). В настоящее время в философии и психологии слово интеллект чаще всего употребляется для характеристики высших духовных способностей человека, способностей к решению наиболее сложных и нетривиальных задач.</w:t>
      </w:r>
      <w:r w:rsidRPr="00906328">
        <w:rPr>
          <w:rFonts w:ascii="Arial" w:eastAsia="Times New Roman" w:hAnsi="Arial" w:cs="Arial"/>
          <w:color w:val="000000"/>
          <w:sz w:val="24"/>
          <w:szCs w:val="24"/>
          <w:lang w:eastAsia="ru-RU"/>
        </w:rPr>
        <w:br/>
        <w:t xml:space="preserve">Выше уже говорилось о том, что господство религиозной идеологии имело печальные последствия для развития философии. Это отразилось на исследованиях «души», духовной деятельности человека. Поскольку сознание в его развитом виде действительно выступает как уникальное свойство человека, религия (мы имеем в виду мировые религии) не могла не обратить на это внимание и представила сознание, душу человека как дар божий, как то, благодаря чему человек оказался сопричастен Богу. Миф о том, что Бог вылепил человека из глины (из праха земного), а затем вдохнул в него часть своего духа, оживившего человека и поставившего его выше всех тварей, созданных Богом, был канонизирован церковью и в течение многих столетий вбивался в сознание людей в качестве истины. И что, пожалуй, самое удивительное, так это то, что и сегодня, когда на телевизионном экране появляются православные священники или зарубежные проповедники, они снова, ничтоже </w:t>
      </w:r>
      <w:proofErr w:type="spellStart"/>
      <w:r w:rsidRPr="00906328">
        <w:rPr>
          <w:rFonts w:ascii="Arial" w:eastAsia="Times New Roman" w:hAnsi="Arial" w:cs="Arial"/>
          <w:color w:val="000000"/>
          <w:sz w:val="24"/>
          <w:szCs w:val="24"/>
          <w:lang w:eastAsia="ru-RU"/>
        </w:rPr>
        <w:t>сумняшеся</w:t>
      </w:r>
      <w:proofErr w:type="spellEnd"/>
      <w:r w:rsidRPr="00906328">
        <w:rPr>
          <w:rFonts w:ascii="Arial" w:eastAsia="Times New Roman" w:hAnsi="Arial" w:cs="Arial"/>
          <w:color w:val="000000"/>
          <w:sz w:val="24"/>
          <w:szCs w:val="24"/>
          <w:lang w:eastAsia="ru-RU"/>
        </w:rPr>
        <w:t>, повторяют на полном серьезе эту старую сказку. И именно это обстоятельство, именно традиции использования слова «душа» в религиозном смысле заставило отказаться от этого слова в науке и употреблять слово «сознание», хотя, как мы увидим далее, здесь тоже возникают определенные сложности.</w:t>
      </w:r>
      <w:r w:rsidRPr="00906328">
        <w:rPr>
          <w:rFonts w:ascii="Arial" w:eastAsia="Times New Roman" w:hAnsi="Arial" w:cs="Arial"/>
          <w:color w:val="000000"/>
          <w:sz w:val="24"/>
          <w:szCs w:val="24"/>
          <w:lang w:eastAsia="ru-RU"/>
        </w:rPr>
        <w:br/>
        <w:t>Сознание является высшей формой отражения, высшей формой развития того свойства, которое присуще всей материи, но по-разному проявляется на разных уровнях структурной организации материи. И чем выше уровень организации материи, тем выше, богаче и сложнее оказываются формы отражения.</w:t>
      </w:r>
      <w:r w:rsidRPr="00906328">
        <w:rPr>
          <w:rFonts w:ascii="Arial" w:eastAsia="Times New Roman" w:hAnsi="Arial" w:cs="Arial"/>
          <w:color w:val="000000"/>
          <w:sz w:val="24"/>
          <w:szCs w:val="24"/>
          <w:lang w:eastAsia="ru-RU"/>
        </w:rPr>
        <w:br/>
        <w:t xml:space="preserve">Камень, скатившийся со скалы, оставил след на глинистом слое. Это простое механическое отражение, след, слепок формы тела. «Остроконечных елей ресницы отражаются в голубых глазах озер». Это физический процесс зеркального отражения, давший название свойству взаимодействия материальных объектов, которое отнюдь не сводится к такому пассивному, зеркальному отображению, а напротив, приобретает черты все большей </w:t>
      </w:r>
      <w:r w:rsidRPr="00906328">
        <w:rPr>
          <w:rFonts w:ascii="Arial" w:eastAsia="Times New Roman" w:hAnsi="Arial" w:cs="Arial"/>
          <w:color w:val="000000"/>
          <w:sz w:val="24"/>
          <w:szCs w:val="24"/>
          <w:lang w:eastAsia="ru-RU"/>
        </w:rPr>
        <w:lastRenderedPageBreak/>
        <w:t>активности по мере повышения уровня организации и формы движения материи.</w:t>
      </w:r>
      <w:r w:rsidRPr="00906328">
        <w:rPr>
          <w:rFonts w:ascii="Arial" w:eastAsia="Times New Roman" w:hAnsi="Arial" w:cs="Arial"/>
          <w:color w:val="000000"/>
          <w:sz w:val="24"/>
          <w:szCs w:val="24"/>
          <w:lang w:eastAsia="ru-RU"/>
        </w:rPr>
        <w:br/>
        <w:t xml:space="preserve">Новый тип отражения появляется с возникновением жизни на Земле. Одним из важных свойств живых существ является их способность реагировать на изменения во внешней среде таким образом, чтобы сохранить самих себя. При этом те или другие физические агенты, действующие на организм, приобретают характер сигналов, значение которых задается самим организмом, потребностями его жизни, необходимыми условиями его существования. Так, например, изменение освещенности и изменение атмосферного давления служат сигналом для насекомых и заставляют их искать укрытия в норках в связи с приближением дождя. По мере развития живых организмов вырабатывалась способность тонкого анализа физических </w:t>
      </w:r>
      <w:proofErr w:type="gramStart"/>
      <w:r w:rsidRPr="00906328">
        <w:rPr>
          <w:rFonts w:ascii="Arial" w:eastAsia="Times New Roman" w:hAnsi="Arial" w:cs="Arial"/>
          <w:color w:val="000000"/>
          <w:sz w:val="24"/>
          <w:szCs w:val="24"/>
          <w:lang w:eastAsia="ru-RU"/>
        </w:rPr>
        <w:t>агентов</w:t>
      </w:r>
      <w:proofErr w:type="gramEnd"/>
      <w:r w:rsidRPr="00906328">
        <w:rPr>
          <w:rFonts w:ascii="Arial" w:eastAsia="Times New Roman" w:hAnsi="Arial" w:cs="Arial"/>
          <w:color w:val="000000"/>
          <w:sz w:val="24"/>
          <w:szCs w:val="24"/>
          <w:lang w:eastAsia="ru-RU"/>
        </w:rPr>
        <w:t xml:space="preserve"> и формировались органы чувств. Так сформировались глаза, уши, вкусовые органы, органы, фиксирующие запахи. По мере усложнения самих организмов развивались и анализаторы, фиксирующие изменения во внутренней среде самого организма и отвечающие соответствующими реакциями, например, падением или повышением давления в кровеносной системе, повышением или понижением температуры тела.</w:t>
      </w:r>
      <w:r w:rsidRPr="00906328">
        <w:rPr>
          <w:rFonts w:ascii="Arial" w:eastAsia="Times New Roman" w:hAnsi="Arial" w:cs="Arial"/>
          <w:color w:val="000000"/>
          <w:sz w:val="24"/>
          <w:szCs w:val="24"/>
          <w:lang w:eastAsia="ru-RU"/>
        </w:rPr>
        <w:br/>
        <w:t>Для анализа и координации сигналов у высших организмов сформировалась нервная система. И развитие способности отражения протекало в двух направлениях. С одной стороны, это совершенствование воспринимающих аппаратов, внутренних и внешних рецепторов. Следует заметить, что специализированные рецепторы часто работают на границе физических возможностей. Так, согласно исследованиям, глаз человека, адаптированный к темноте, способен воспринять вспышку света мощностью всего лишь в несколько квантов. Рыбы способны почувствовать изменение напряжения электрического поля</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ызываемое появлением вблизи постороннего тела, измеряемого миллионными долями вольта. Зачастую бывает достаточно одной молекулы вещества, чтобы насекомое или животное почувствовало запах. Другое направление в совершенствовании способности к отражению – это развитие средств анализа агентов среды в качестве сигналов, что связано с развитием и совершенствованием работы нервной системы и развитием высших ее отделов, головного мозга у высших животных. Появление такого типа отражения современные авторы квалифицируют как информационное отражение. Изучение информационных процессов в живых организмах позволяет более глубоко исследовать процессы отражения, а с другой стороны, дает материал для разработки более совершенных систем так называемого искусственного интеллекта.</w:t>
      </w:r>
      <w:r w:rsidRPr="00906328">
        <w:rPr>
          <w:rFonts w:ascii="Arial" w:eastAsia="Times New Roman" w:hAnsi="Arial" w:cs="Arial"/>
          <w:color w:val="000000"/>
          <w:sz w:val="24"/>
          <w:szCs w:val="24"/>
          <w:lang w:eastAsia="ru-RU"/>
        </w:rPr>
        <w:br/>
        <w:t xml:space="preserve">У высших животных способность к отражению, к анализу сигналов и формированию чувственных образов достигает столь высокого уровня, а поведение становится столь сложным и целесообразным, что исследователи стали говорить о психическом отражении у высших животных. Главные особенности такого отражения – это способность оперировать чувственными представлениями, </w:t>
      </w:r>
      <w:proofErr w:type="gramStart"/>
      <w:r w:rsidRPr="00906328">
        <w:rPr>
          <w:rFonts w:ascii="Arial" w:eastAsia="Times New Roman" w:hAnsi="Arial" w:cs="Arial"/>
          <w:color w:val="000000"/>
          <w:sz w:val="24"/>
          <w:szCs w:val="24"/>
          <w:lang w:eastAsia="ru-RU"/>
        </w:rPr>
        <w:t>благодарят чему развивается</w:t>
      </w:r>
      <w:proofErr w:type="gramEnd"/>
      <w:r w:rsidRPr="00906328">
        <w:rPr>
          <w:rFonts w:ascii="Arial" w:eastAsia="Times New Roman" w:hAnsi="Arial" w:cs="Arial"/>
          <w:color w:val="000000"/>
          <w:sz w:val="24"/>
          <w:szCs w:val="24"/>
          <w:lang w:eastAsia="ru-RU"/>
        </w:rPr>
        <w:t xml:space="preserve"> так называемое опережающее отражение. Поведение животных создает впечатление разумной деятельности. Особенно поведение домашних животных, которые научаются чувствовать и до какой-то степени понимать требования, приказы и настроения человека, своего хозяина.</w:t>
      </w:r>
      <w:r w:rsidRPr="00906328">
        <w:rPr>
          <w:rFonts w:ascii="Arial" w:eastAsia="Times New Roman" w:hAnsi="Arial" w:cs="Arial"/>
          <w:color w:val="000000"/>
          <w:sz w:val="24"/>
          <w:szCs w:val="24"/>
          <w:lang w:eastAsia="ru-RU"/>
        </w:rPr>
        <w:br/>
        <w:t xml:space="preserve">Однако психика животных настолько существенно отличается от сознания у людей, что все неоднократно предпринимавшиеся попытки очеловечить животных (например, высших обезьян), неизменно оканчивались неудачей. Уже одно это обстоятельство могло бы служить основанием для утверждения о том, что сознание не является просто продуктом природы. Однако, как правило, зоопсихологи не соглашались с таким утверждением. Может быть, в этом случае </w:t>
      </w:r>
      <w:r w:rsidRPr="00906328">
        <w:rPr>
          <w:rFonts w:ascii="Arial" w:eastAsia="Times New Roman" w:hAnsi="Arial" w:cs="Arial"/>
          <w:color w:val="000000"/>
          <w:sz w:val="24"/>
          <w:szCs w:val="24"/>
          <w:lang w:eastAsia="ru-RU"/>
        </w:rPr>
        <w:lastRenderedPageBreak/>
        <w:t xml:space="preserve">мы имеем дело с широко распространенной </w:t>
      </w:r>
      <w:proofErr w:type="spellStart"/>
      <w:r w:rsidRPr="00906328">
        <w:rPr>
          <w:rFonts w:ascii="Arial" w:eastAsia="Times New Roman" w:hAnsi="Arial" w:cs="Arial"/>
          <w:color w:val="000000"/>
          <w:sz w:val="24"/>
          <w:szCs w:val="24"/>
          <w:lang w:eastAsia="ru-RU"/>
        </w:rPr>
        <w:t>антропологизацией</w:t>
      </w:r>
      <w:proofErr w:type="spellEnd"/>
      <w:r w:rsidRPr="00906328">
        <w:rPr>
          <w:rFonts w:ascii="Arial" w:eastAsia="Times New Roman" w:hAnsi="Arial" w:cs="Arial"/>
          <w:color w:val="000000"/>
          <w:sz w:val="24"/>
          <w:szCs w:val="24"/>
          <w:lang w:eastAsia="ru-RU"/>
        </w:rPr>
        <w:t xml:space="preserve"> (если можно так выразиться) природы, особенно живой природы. Между тем психика животных – это лишь фундамент, на котором было возведено само здание сознания человека. А каменщиком и архитектором этого здания было само развивающееся человеческое общество. Сознание – продукт развития материи, продукт развития природы, но в то же время и не материи вообще, не природы как таковой, а общества.</w:t>
      </w:r>
      <w:r w:rsidRPr="00906328">
        <w:rPr>
          <w:rFonts w:ascii="Arial" w:eastAsia="Times New Roman" w:hAnsi="Arial" w:cs="Arial"/>
          <w:color w:val="000000"/>
          <w:sz w:val="24"/>
          <w:szCs w:val="24"/>
          <w:lang w:eastAsia="ru-RU"/>
        </w:rPr>
        <w:br/>
        <w:t xml:space="preserve">Человек не стал бы человеком, если бы его далекие предки не изменили типа своего общения с природой, не вышли бы за рамки того «стиля поведения», который характерен для представителей животного мира. Известный советский антрополог Я.Я. Рогинский иллюстрировал эту мысль следующим примером. Когда-то побережье Северного Ледовитого океана было покрыто лесами, в которых обитал обычный бурый медведь. Но затем наступила эпоха похолодания. Для того чтобы выжить в новых, изменившихся, неблагоприятных условиях медведю пришлось изменять свой организм: разрослась жировая прослойка под кожей, увеличилась подпушка в шерсти, что спасало от холода; изменился цвет шерсти – из бурого медведь стал белым, под цвет снега и льда; пришлось научиться </w:t>
      </w:r>
      <w:proofErr w:type="gramStart"/>
      <w:r w:rsidRPr="00906328">
        <w:rPr>
          <w:rFonts w:ascii="Arial" w:eastAsia="Times New Roman" w:hAnsi="Arial" w:cs="Arial"/>
          <w:color w:val="000000"/>
          <w:sz w:val="24"/>
          <w:szCs w:val="24"/>
          <w:lang w:eastAsia="ru-RU"/>
        </w:rPr>
        <w:t>подолгу</w:t>
      </w:r>
      <w:proofErr w:type="gramEnd"/>
      <w:r w:rsidRPr="00906328">
        <w:rPr>
          <w:rFonts w:ascii="Arial" w:eastAsia="Times New Roman" w:hAnsi="Arial" w:cs="Arial"/>
          <w:color w:val="000000"/>
          <w:sz w:val="24"/>
          <w:szCs w:val="24"/>
          <w:lang w:eastAsia="ru-RU"/>
        </w:rPr>
        <w:t xml:space="preserve"> плавать подо льдом, охотясь за рыбой, а это потребовало задержки дыхания и соответственно некоторого изменения биохимических процессов в организме.</w:t>
      </w:r>
      <w:r w:rsidRPr="00906328">
        <w:rPr>
          <w:rFonts w:ascii="Arial" w:eastAsia="Times New Roman" w:hAnsi="Arial" w:cs="Arial"/>
          <w:color w:val="000000"/>
          <w:sz w:val="24"/>
          <w:szCs w:val="24"/>
          <w:lang w:eastAsia="ru-RU"/>
        </w:rPr>
        <w:br/>
        <w:t xml:space="preserve">Иначе обстояло дело у древних людей. Древний человек усовершенствовал орудия труда, с помощью которых усовершенствовал орудия охоты. Он </w:t>
      </w:r>
      <w:proofErr w:type="gramStart"/>
      <w:r w:rsidRPr="00906328">
        <w:rPr>
          <w:rFonts w:ascii="Arial" w:eastAsia="Times New Roman" w:hAnsi="Arial" w:cs="Arial"/>
          <w:color w:val="000000"/>
          <w:sz w:val="24"/>
          <w:szCs w:val="24"/>
          <w:lang w:eastAsia="ru-RU"/>
        </w:rPr>
        <w:t>организовал</w:t>
      </w:r>
      <w:proofErr w:type="gramEnd"/>
      <w:r w:rsidRPr="00906328">
        <w:rPr>
          <w:rFonts w:ascii="Arial" w:eastAsia="Times New Roman" w:hAnsi="Arial" w:cs="Arial"/>
          <w:color w:val="000000"/>
          <w:sz w:val="24"/>
          <w:szCs w:val="24"/>
          <w:lang w:eastAsia="ru-RU"/>
        </w:rPr>
        <w:t xml:space="preserve"> коллективные действия и стал регулярно добывать рыбу и зверя. Он построил жилище, которое обогревал, сжигая жир того же медведя, он оделся в шкуру медведя. Человек не изменил сколько-нибудь существенно свой организм, он изменил свою деятельность. Он приспособил в процессе труда предметы природы для удовлетворения своих потребностей. Итак, животное приспосабливается к изменениям в окружающей среде, а человек приспосабливает природу в процессе труда для удовлетворения своих потребностей.</w:t>
      </w:r>
      <w:r w:rsidRPr="00906328">
        <w:rPr>
          <w:rFonts w:ascii="Arial" w:eastAsia="Times New Roman" w:hAnsi="Arial" w:cs="Arial"/>
          <w:color w:val="000000"/>
          <w:sz w:val="24"/>
          <w:szCs w:val="24"/>
          <w:lang w:eastAsia="ru-RU"/>
        </w:rPr>
        <w:br/>
        <w:t>Трудовая деятельность, трудовой коллектив, материальное производство – вот основа, на которой формировалось и развивалось общество, а вместе с тем формировалось и развивалось сознание человека.</w:t>
      </w:r>
      <w:r w:rsidRPr="00906328">
        <w:rPr>
          <w:rFonts w:ascii="Arial" w:eastAsia="Times New Roman" w:hAnsi="Arial" w:cs="Arial"/>
          <w:color w:val="000000"/>
          <w:sz w:val="24"/>
          <w:szCs w:val="24"/>
          <w:lang w:eastAsia="ru-RU"/>
        </w:rPr>
        <w:br/>
        <w:t xml:space="preserve">Впрочем, может найтись читатель, который станет оспаривать это положение. «Я, – скажет такой читатель, – пока еще не работал, я только учился в школе, и вот сейчас учусь в институте, а разве у меня нет сознания? И разве мои товарищи по учебе, многие из которых пока что не трудились, лишены сознания? Ведь очевидно, что это не так. Сознание дается нам от природы, а общество и труд здесь ни </w:t>
      </w:r>
      <w:proofErr w:type="gramStart"/>
      <w:r w:rsidRPr="00906328">
        <w:rPr>
          <w:rFonts w:ascii="Arial" w:eastAsia="Times New Roman" w:hAnsi="Arial" w:cs="Arial"/>
          <w:color w:val="000000"/>
          <w:sz w:val="24"/>
          <w:szCs w:val="24"/>
          <w:lang w:eastAsia="ru-RU"/>
        </w:rPr>
        <w:t>при чем</w:t>
      </w:r>
      <w:proofErr w:type="gramEnd"/>
      <w:r w:rsidRPr="00906328">
        <w:rPr>
          <w:rFonts w:ascii="Arial" w:eastAsia="Times New Roman" w:hAnsi="Arial" w:cs="Arial"/>
          <w:color w:val="000000"/>
          <w:sz w:val="24"/>
          <w:szCs w:val="24"/>
          <w:lang w:eastAsia="ru-RU"/>
        </w:rPr>
        <w:t xml:space="preserve">». Сразу скажем, что наш воображаемый оппонент прав в одном – у него, конечно же, есть сознание, как и у других студентов и школьников. А вот с остальными его утверждениями мы не будем спешить соглашаться. Опыт развития науки говорит о том, что внутренние </w:t>
      </w:r>
      <w:proofErr w:type="gramStart"/>
      <w:r w:rsidRPr="00906328">
        <w:rPr>
          <w:rFonts w:ascii="Arial" w:eastAsia="Times New Roman" w:hAnsi="Arial" w:cs="Arial"/>
          <w:color w:val="000000"/>
          <w:sz w:val="24"/>
          <w:szCs w:val="24"/>
          <w:lang w:eastAsia="ru-RU"/>
        </w:rPr>
        <w:t>закономерности</w:t>
      </w:r>
      <w:proofErr w:type="gramEnd"/>
      <w:r w:rsidRPr="00906328">
        <w:rPr>
          <w:rFonts w:ascii="Arial" w:eastAsia="Times New Roman" w:hAnsi="Arial" w:cs="Arial"/>
          <w:color w:val="000000"/>
          <w:sz w:val="24"/>
          <w:szCs w:val="24"/>
          <w:lang w:eastAsia="ru-RU"/>
        </w:rPr>
        <w:t xml:space="preserve"> как природы, так и общественной жизни не лежат на поверхности, они не даны в непосредственном восприятии. Чтобы их выявить, необходима работа по осмыслению всего комплекса вопросов, относящихся к данной проблеме. И хотя наш повседневный опыт говорит нам о том, что все люди, не считая тех, что родились с серьезными дефектами мозга или получили серьезные травмы головы, имеют сознание, утверждать, что сознание – это дар природы, неверно. И не приводя теоретические аргументы, мы расскажем об одном уникальном событии, которое имело прямое отношение к обсуждаемому вопросу.</w:t>
      </w:r>
      <w:r w:rsidRPr="00906328">
        <w:rPr>
          <w:rFonts w:ascii="Arial" w:eastAsia="Times New Roman" w:hAnsi="Arial" w:cs="Arial"/>
          <w:color w:val="000000"/>
          <w:sz w:val="24"/>
          <w:szCs w:val="24"/>
          <w:lang w:eastAsia="ru-RU"/>
        </w:rPr>
        <w:br/>
        <w:t xml:space="preserve">Это случилось в 1920 г. в Индии. Ректор детского приюта совершал поездку по отдаленным деревням, расположенным в джунглях. В одной из деревень ему </w:t>
      </w:r>
      <w:r w:rsidRPr="00906328">
        <w:rPr>
          <w:rFonts w:ascii="Arial" w:eastAsia="Times New Roman" w:hAnsi="Arial" w:cs="Arial"/>
          <w:color w:val="000000"/>
          <w:sz w:val="24"/>
          <w:szCs w:val="24"/>
          <w:lang w:eastAsia="ru-RU"/>
        </w:rPr>
        <w:lastRenderedPageBreak/>
        <w:t>рассказали, что в лесу обитают страшные существа, живущие с волками, но не похожие на волков. Сингх (так звали ректора) выследил и выловил этих необыкновенных членов волчьей стаи. Ими оказались две девочки. Одной из них было около двух лет, другой пять или шесть. Сначала они чуть не погибли в деревне, так как крестьяне, на попечение которых Сингх оставил их на несколько дней, попросту сбежали, посчитав за лучшее не общаться с «нечистой силой».</w:t>
      </w:r>
      <w:r w:rsidRPr="00906328">
        <w:rPr>
          <w:rFonts w:ascii="Arial" w:eastAsia="Times New Roman" w:hAnsi="Arial" w:cs="Arial"/>
          <w:color w:val="000000"/>
          <w:sz w:val="24"/>
          <w:szCs w:val="24"/>
          <w:lang w:eastAsia="ru-RU"/>
        </w:rPr>
        <w:br/>
        <w:t xml:space="preserve">В детском приюте в течение долгого времени девочки вели себя как волки: они спали днем, выходили в сумерки на четвереньках, старались убежать в лес, подолгу выли, призывая своих «сородичей». Единственный предмет, к которому они проявляли какой-то интерес, была еда. </w:t>
      </w:r>
      <w:proofErr w:type="gramStart"/>
      <w:r w:rsidRPr="00906328">
        <w:rPr>
          <w:rFonts w:ascii="Arial" w:eastAsia="Times New Roman" w:hAnsi="Arial" w:cs="Arial"/>
          <w:color w:val="000000"/>
          <w:sz w:val="24"/>
          <w:szCs w:val="24"/>
          <w:lang w:eastAsia="ru-RU"/>
        </w:rPr>
        <w:t>И что бросалось в глаза наблюдавшим за ними (а это поначалу были только Сингх. его жена и приютские дети} – это отсутствие сознания, отсутствие человеческих черт в поведении.</w:t>
      </w:r>
      <w:proofErr w:type="gramEnd"/>
      <w:r w:rsidRPr="00906328">
        <w:rPr>
          <w:rFonts w:ascii="Arial" w:eastAsia="Times New Roman" w:hAnsi="Arial" w:cs="Arial"/>
          <w:color w:val="000000"/>
          <w:sz w:val="24"/>
          <w:szCs w:val="24"/>
          <w:lang w:eastAsia="ru-RU"/>
        </w:rPr>
        <w:t xml:space="preserve"> С одной стороны, это были девочки, рожденные женщиной, они были в этом смысле люди. Но, с другой стороны, весь склад поведения этих существ говорил о том, что это не люди, а волки. И у них волчья психика.</w:t>
      </w:r>
      <w:r w:rsidRPr="00906328">
        <w:rPr>
          <w:rFonts w:ascii="Arial" w:eastAsia="Times New Roman" w:hAnsi="Arial" w:cs="Arial"/>
          <w:color w:val="000000"/>
          <w:sz w:val="24"/>
          <w:szCs w:val="24"/>
          <w:lang w:eastAsia="ru-RU"/>
        </w:rPr>
        <w:br/>
        <w:t xml:space="preserve">Младшая из девочек, прожив в приюте менее года, заболела и умерла. А </w:t>
      </w:r>
      <w:proofErr w:type="gramStart"/>
      <w:r w:rsidRPr="00906328">
        <w:rPr>
          <w:rFonts w:ascii="Arial" w:eastAsia="Times New Roman" w:hAnsi="Arial" w:cs="Arial"/>
          <w:color w:val="000000"/>
          <w:sz w:val="24"/>
          <w:szCs w:val="24"/>
          <w:lang w:eastAsia="ru-RU"/>
        </w:rPr>
        <w:t>старшая</w:t>
      </w:r>
      <w:proofErr w:type="gramEnd"/>
      <w:r w:rsidRPr="00906328">
        <w:rPr>
          <w:rFonts w:ascii="Arial" w:eastAsia="Times New Roman" w:hAnsi="Arial" w:cs="Arial"/>
          <w:color w:val="000000"/>
          <w:sz w:val="24"/>
          <w:szCs w:val="24"/>
          <w:lang w:eastAsia="ru-RU"/>
        </w:rPr>
        <w:t xml:space="preserve">, которую назвали </w:t>
      </w:r>
      <w:proofErr w:type="spellStart"/>
      <w:r w:rsidRPr="00906328">
        <w:rPr>
          <w:rFonts w:ascii="Arial" w:eastAsia="Times New Roman" w:hAnsi="Arial" w:cs="Arial"/>
          <w:color w:val="000000"/>
          <w:sz w:val="24"/>
          <w:szCs w:val="24"/>
          <w:lang w:eastAsia="ru-RU"/>
        </w:rPr>
        <w:t>Камала</w:t>
      </w:r>
      <w:proofErr w:type="spellEnd"/>
      <w:r w:rsidRPr="00906328">
        <w:rPr>
          <w:rFonts w:ascii="Arial" w:eastAsia="Times New Roman" w:hAnsi="Arial" w:cs="Arial"/>
          <w:color w:val="000000"/>
          <w:sz w:val="24"/>
          <w:szCs w:val="24"/>
          <w:lang w:eastAsia="ru-RU"/>
        </w:rPr>
        <w:t xml:space="preserve">, прожила несколько лет, достигнув, по оценке Сингха и группы врачей, которые были допущены к ней в последние годы ее жизни, возраста 14–15 лет. Жена Сингха затратила годы на то, чтобы поставить </w:t>
      </w:r>
      <w:proofErr w:type="spellStart"/>
      <w:r w:rsidRPr="00906328">
        <w:rPr>
          <w:rFonts w:ascii="Arial" w:eastAsia="Times New Roman" w:hAnsi="Arial" w:cs="Arial"/>
          <w:color w:val="000000"/>
          <w:sz w:val="24"/>
          <w:szCs w:val="24"/>
          <w:lang w:eastAsia="ru-RU"/>
        </w:rPr>
        <w:t>Камалу</w:t>
      </w:r>
      <w:proofErr w:type="spellEnd"/>
      <w:r w:rsidRPr="00906328">
        <w:rPr>
          <w:rFonts w:ascii="Arial" w:eastAsia="Times New Roman" w:hAnsi="Arial" w:cs="Arial"/>
          <w:color w:val="000000"/>
          <w:sz w:val="24"/>
          <w:szCs w:val="24"/>
          <w:lang w:eastAsia="ru-RU"/>
        </w:rPr>
        <w:t xml:space="preserve"> на ноги, в прямом смысле этого слова. Она часами массировала ее руки и ноги, заставляя суставы работать по-новому, заставляя </w:t>
      </w:r>
      <w:proofErr w:type="spellStart"/>
      <w:r w:rsidRPr="00906328">
        <w:rPr>
          <w:rFonts w:ascii="Arial" w:eastAsia="Times New Roman" w:hAnsi="Arial" w:cs="Arial"/>
          <w:color w:val="000000"/>
          <w:sz w:val="24"/>
          <w:szCs w:val="24"/>
          <w:lang w:eastAsia="ru-RU"/>
        </w:rPr>
        <w:t>Камалу</w:t>
      </w:r>
      <w:proofErr w:type="spellEnd"/>
      <w:r w:rsidRPr="00906328">
        <w:rPr>
          <w:rFonts w:ascii="Arial" w:eastAsia="Times New Roman" w:hAnsi="Arial" w:cs="Arial"/>
          <w:color w:val="000000"/>
          <w:sz w:val="24"/>
          <w:szCs w:val="24"/>
          <w:lang w:eastAsia="ru-RU"/>
        </w:rPr>
        <w:t xml:space="preserve"> принять вертикальное положение. И при этом она говорила, говорила и говорила. Поначалу казалось, что речь ее не имела никакого воздействия на девочку-волка, но позже, через большой промежуток времени, обнаружилось, что </w:t>
      </w:r>
      <w:proofErr w:type="spellStart"/>
      <w:r w:rsidRPr="00906328">
        <w:rPr>
          <w:rFonts w:ascii="Arial" w:eastAsia="Times New Roman" w:hAnsi="Arial" w:cs="Arial"/>
          <w:color w:val="000000"/>
          <w:sz w:val="24"/>
          <w:szCs w:val="24"/>
          <w:lang w:eastAsia="ru-RU"/>
        </w:rPr>
        <w:t>Камала</w:t>
      </w:r>
      <w:proofErr w:type="spellEnd"/>
      <w:r w:rsidRPr="00906328">
        <w:rPr>
          <w:rFonts w:ascii="Arial" w:eastAsia="Times New Roman" w:hAnsi="Arial" w:cs="Arial"/>
          <w:color w:val="000000"/>
          <w:sz w:val="24"/>
          <w:szCs w:val="24"/>
          <w:lang w:eastAsia="ru-RU"/>
        </w:rPr>
        <w:t xml:space="preserve"> стала понимать обращенные к ней слова, понимать и отзываться на свое имя. А затем даже стала принимать участие в детских играх. К сожалению, она рано умерла, достигнув уровня развития примерно пятилетнего ребенка. Дневники Сингха, фотографии девочек, материалы, характеризующие условия жизни в индийской деревне того времени, где, в частности, было принято избавляться от девочек, бросая их в джунглях</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xml:space="preserve">се это было опубликовано на английском языке в Лондоне. </w:t>
      </w:r>
      <w:proofErr w:type="gramStart"/>
      <w:r w:rsidRPr="00906328">
        <w:rPr>
          <w:rFonts w:ascii="Arial" w:eastAsia="Times New Roman" w:hAnsi="Arial" w:cs="Arial"/>
          <w:color w:val="000000"/>
          <w:sz w:val="24"/>
          <w:szCs w:val="24"/>
          <w:lang w:eastAsia="ru-RU"/>
        </w:rPr>
        <w:t xml:space="preserve">Специалисты не ставят под сомнение подлинность самого факта и описания Сингха, хотя он допустил к </w:t>
      </w:r>
      <w:proofErr w:type="spellStart"/>
      <w:r w:rsidRPr="00906328">
        <w:rPr>
          <w:rFonts w:ascii="Arial" w:eastAsia="Times New Roman" w:hAnsi="Arial" w:cs="Arial"/>
          <w:color w:val="000000"/>
          <w:sz w:val="24"/>
          <w:szCs w:val="24"/>
          <w:lang w:eastAsia="ru-RU"/>
        </w:rPr>
        <w:t>Камале</w:t>
      </w:r>
      <w:proofErr w:type="spellEnd"/>
      <w:r w:rsidRPr="00906328">
        <w:rPr>
          <w:rFonts w:ascii="Arial" w:eastAsia="Times New Roman" w:hAnsi="Arial" w:cs="Arial"/>
          <w:color w:val="000000"/>
          <w:sz w:val="24"/>
          <w:szCs w:val="24"/>
          <w:lang w:eastAsia="ru-RU"/>
        </w:rPr>
        <w:t xml:space="preserve"> врачей и журналистов только в последние годы ее жизни, не без основания опасаясь того, что ранняя огласка могла бы нанести непоправимый вред ребенку, который волею судьбы проделал путь от человека к волку и от волка снова к человеку.</w:t>
      </w:r>
      <w:proofErr w:type="gramEnd"/>
      <w:r w:rsidRPr="00906328">
        <w:rPr>
          <w:rFonts w:ascii="Arial" w:eastAsia="Times New Roman" w:hAnsi="Arial" w:cs="Arial"/>
          <w:color w:val="000000"/>
          <w:sz w:val="24"/>
          <w:szCs w:val="24"/>
          <w:lang w:eastAsia="ru-RU"/>
        </w:rPr>
        <w:br/>
        <w:t xml:space="preserve">Итак, первый вывод из рассмотренного факта таков: мало родиться человеком, надо стать человеком, задача эта может быть решена только в обществе. Человек становится человеком, только общаясь с людьми. Человек приобретает сознание только в контакте с другими людьми, с носителями сознания, с носителями языка, с носителями культуры данного конкретного общества. Мозг человека – удивительное создание природы. </w:t>
      </w:r>
      <w:proofErr w:type="gramStart"/>
      <w:r w:rsidRPr="00906328">
        <w:rPr>
          <w:rFonts w:ascii="Arial" w:eastAsia="Times New Roman" w:hAnsi="Arial" w:cs="Arial"/>
          <w:color w:val="000000"/>
          <w:sz w:val="24"/>
          <w:szCs w:val="24"/>
          <w:lang w:eastAsia="ru-RU"/>
        </w:rPr>
        <w:t>У него огромные потенциальные возможности, он может воспринять весь мир, он может научиться всему, чему его научат, но в нем от природы, генетически не заложено ничего (или почти ничего), он все должен взять извне, из общества, от другого человека.</w:t>
      </w:r>
      <w:proofErr w:type="gramEnd"/>
      <w:r w:rsidRPr="00906328">
        <w:rPr>
          <w:rFonts w:ascii="Arial" w:eastAsia="Times New Roman" w:hAnsi="Arial" w:cs="Arial"/>
          <w:color w:val="000000"/>
          <w:sz w:val="24"/>
          <w:szCs w:val="24"/>
          <w:lang w:eastAsia="ru-RU"/>
        </w:rPr>
        <w:t xml:space="preserve"> Сознание отдельного индивида – это не только продукт его собственного развития, но в значительно большей мере продукт развития той культуры, среды, в которой растет, развивается и становится взрослым тот или иной конкретный человек. На вопросы, как протекает развитие сознания, каковы его фазы или ступени, по-разному отвечали философы и психологи. Мы же в качестве одного из вариантов рассмотрим теорию, созданную в первой половине нашего столетия швейцарским психологом Жаном Пиаже (1896–1980).</w:t>
      </w:r>
      <w:r w:rsidRPr="00906328">
        <w:rPr>
          <w:rFonts w:ascii="Arial" w:eastAsia="Times New Roman" w:hAnsi="Arial" w:cs="Arial"/>
          <w:color w:val="000000"/>
          <w:sz w:val="24"/>
          <w:szCs w:val="24"/>
          <w:lang w:eastAsia="ru-RU"/>
        </w:rPr>
        <w:br/>
        <w:t xml:space="preserve">В исследованиях самого Пиаже, в его способах представления и истолкования </w:t>
      </w:r>
      <w:r w:rsidRPr="00906328">
        <w:rPr>
          <w:rFonts w:ascii="Arial" w:eastAsia="Times New Roman" w:hAnsi="Arial" w:cs="Arial"/>
          <w:color w:val="000000"/>
          <w:sz w:val="24"/>
          <w:szCs w:val="24"/>
          <w:lang w:eastAsia="ru-RU"/>
        </w:rPr>
        <w:lastRenderedPageBreak/>
        <w:t xml:space="preserve">психики есть свои периоды, свои ступени развития. На Пиаже большое влияние оказал французский мыслитель Э. Дюркгейм (1858–1917), его вариант структурно-функционального анализа, его представления о том, что определяющим при формировании человека являются общественно выработанные коллективные представления, </w:t>
      </w:r>
      <w:proofErr w:type="gramStart"/>
      <w:r w:rsidRPr="00906328">
        <w:rPr>
          <w:rFonts w:ascii="Arial" w:eastAsia="Times New Roman" w:hAnsi="Arial" w:cs="Arial"/>
          <w:color w:val="000000"/>
          <w:sz w:val="24"/>
          <w:szCs w:val="24"/>
          <w:lang w:eastAsia="ru-RU"/>
        </w:rPr>
        <w:t>зафиксированные</w:t>
      </w:r>
      <w:proofErr w:type="gramEnd"/>
      <w:r w:rsidRPr="00906328">
        <w:rPr>
          <w:rFonts w:ascii="Arial" w:eastAsia="Times New Roman" w:hAnsi="Arial" w:cs="Arial"/>
          <w:color w:val="000000"/>
          <w:sz w:val="24"/>
          <w:szCs w:val="24"/>
          <w:lang w:eastAsia="ru-RU"/>
        </w:rPr>
        <w:t xml:space="preserve"> прежде всего в языке. В первых своих работах 20-х гг. Пиаже исследовал язык ребенка, освоение им языка, особенности мышления детей, стадии в развитии мышления у ребенка. Этим проблемам посвящена, в частности, его работа «Речь и мышление ребенка» (1923). Затем Пиаже стал анализировать развитие представлений ребенка о мире. Люди и вещи, солнце и звезды – все это, окружающее маленького человека, крутится вокруг него, и он, этот человечек, считает, пусть и неосознанно, самого себя центром этого мирового круговорота. Он маленький маг и волшебник, полагающий, что его словам, жестам, приказам повинуются окружающие вещи, он, как и древний человек, наделяет их, эти вещи, сознанием и волей, уподобляя их самому себе. </w:t>
      </w:r>
      <w:proofErr w:type="gramStart"/>
      <w:r w:rsidRPr="00906328">
        <w:rPr>
          <w:rFonts w:ascii="Arial" w:eastAsia="Times New Roman" w:hAnsi="Arial" w:cs="Arial"/>
          <w:color w:val="000000"/>
          <w:sz w:val="24"/>
          <w:szCs w:val="24"/>
          <w:lang w:eastAsia="ru-RU"/>
        </w:rPr>
        <w:t>Но жизнь, общение, горечь разочарований заставляют ребенка сменить такое отношение на другое, более реалистическое, подчинить логику эмоций рациональной логике взрослого.</w:t>
      </w:r>
      <w:proofErr w:type="gramEnd"/>
      <w:r w:rsidRPr="00906328">
        <w:rPr>
          <w:rFonts w:ascii="Arial" w:eastAsia="Times New Roman" w:hAnsi="Arial" w:cs="Arial"/>
          <w:color w:val="000000"/>
          <w:sz w:val="24"/>
          <w:szCs w:val="24"/>
          <w:lang w:eastAsia="ru-RU"/>
        </w:rPr>
        <w:br/>
        <w:t>В 30-х гг. Пиаже меняет подходы к изучению психики. Наступает, как шутил сам Пиаже, «</w:t>
      </w:r>
      <w:proofErr w:type="spellStart"/>
      <w:r w:rsidRPr="00906328">
        <w:rPr>
          <w:rFonts w:ascii="Arial" w:eastAsia="Times New Roman" w:hAnsi="Arial" w:cs="Arial"/>
          <w:color w:val="000000"/>
          <w:sz w:val="24"/>
          <w:szCs w:val="24"/>
          <w:lang w:eastAsia="ru-RU"/>
        </w:rPr>
        <w:t>операциональный</w:t>
      </w:r>
      <w:proofErr w:type="spellEnd"/>
      <w:r w:rsidRPr="00906328">
        <w:rPr>
          <w:rFonts w:ascii="Arial" w:eastAsia="Times New Roman" w:hAnsi="Arial" w:cs="Arial"/>
          <w:color w:val="000000"/>
          <w:sz w:val="24"/>
          <w:szCs w:val="24"/>
          <w:lang w:eastAsia="ru-RU"/>
        </w:rPr>
        <w:t xml:space="preserve"> период» в его развитии. Смысл этой шутки станет ясен чуть позже, когда мы воспроизведем новую схему развития интеллекта по Пиаже. Начало нового этапа в творчестве Пиаже отмечено книгами «Генезис числа у ребенка» и «Развитие количества у ребенка», а завершает его фундаментальная работа «Психология интеллекта» (1946). В этих трудах в качестве главного объекта исследования сознания выступает процесс формирования логического мышления. В качестве </w:t>
      </w:r>
      <w:proofErr w:type="gramStart"/>
      <w:r w:rsidRPr="00906328">
        <w:rPr>
          <w:rFonts w:ascii="Arial" w:eastAsia="Times New Roman" w:hAnsi="Arial" w:cs="Arial"/>
          <w:color w:val="000000"/>
          <w:sz w:val="24"/>
          <w:szCs w:val="24"/>
          <w:lang w:eastAsia="ru-RU"/>
        </w:rPr>
        <w:t>метода конструирования модели развития интеллекта</w:t>
      </w:r>
      <w:proofErr w:type="gramEnd"/>
      <w:r w:rsidRPr="00906328">
        <w:rPr>
          <w:rFonts w:ascii="Arial" w:eastAsia="Times New Roman" w:hAnsi="Arial" w:cs="Arial"/>
          <w:color w:val="000000"/>
          <w:sz w:val="24"/>
          <w:szCs w:val="24"/>
          <w:lang w:eastAsia="ru-RU"/>
        </w:rPr>
        <w:t xml:space="preserve"> применяется системно-структурный анализ.</w:t>
      </w:r>
      <w:r w:rsidRPr="00906328">
        <w:rPr>
          <w:rFonts w:ascii="Arial" w:eastAsia="Times New Roman" w:hAnsi="Arial" w:cs="Arial"/>
          <w:color w:val="000000"/>
          <w:sz w:val="24"/>
          <w:szCs w:val="24"/>
          <w:lang w:eastAsia="ru-RU"/>
        </w:rPr>
        <w:br/>
        <w:t xml:space="preserve">Пиаже выделяет четыре стадии развития логического мышления: сенсомоторную (чувственно-двигательную); </w:t>
      </w:r>
      <w:proofErr w:type="spellStart"/>
      <w:r w:rsidRPr="00906328">
        <w:rPr>
          <w:rFonts w:ascii="Arial" w:eastAsia="Times New Roman" w:hAnsi="Arial" w:cs="Arial"/>
          <w:color w:val="000000"/>
          <w:sz w:val="24"/>
          <w:szCs w:val="24"/>
          <w:lang w:eastAsia="ru-RU"/>
        </w:rPr>
        <w:t>дооперационального</w:t>
      </w:r>
      <w:proofErr w:type="spellEnd"/>
      <w:r w:rsidRPr="00906328">
        <w:rPr>
          <w:rFonts w:ascii="Arial" w:eastAsia="Times New Roman" w:hAnsi="Arial" w:cs="Arial"/>
          <w:color w:val="000000"/>
          <w:sz w:val="24"/>
          <w:szCs w:val="24"/>
          <w:lang w:eastAsia="ru-RU"/>
        </w:rPr>
        <w:t xml:space="preserve"> интеллекта; стадию конкретных операций и стадию формальных операций.</w:t>
      </w:r>
      <w:r w:rsidRPr="00906328">
        <w:rPr>
          <w:rFonts w:ascii="Arial" w:eastAsia="Times New Roman" w:hAnsi="Arial" w:cs="Arial"/>
          <w:color w:val="000000"/>
          <w:sz w:val="24"/>
          <w:szCs w:val="24"/>
          <w:lang w:eastAsia="ru-RU"/>
        </w:rPr>
        <w:br/>
        <w:t xml:space="preserve">На первой стадии, протекающей в период от рождения ребенка до двух лет, интеллектуальные акты основываются на координации движений и восприятий. Здесь еще нет логических структур, здесь происходит функциональная подготовка логического мышления. На второй стадии (в период от двух до семи лет) формируется </w:t>
      </w:r>
      <w:proofErr w:type="spellStart"/>
      <w:r w:rsidRPr="00906328">
        <w:rPr>
          <w:rFonts w:ascii="Arial" w:eastAsia="Times New Roman" w:hAnsi="Arial" w:cs="Arial"/>
          <w:color w:val="000000"/>
          <w:sz w:val="24"/>
          <w:szCs w:val="24"/>
          <w:lang w:eastAsia="ru-RU"/>
        </w:rPr>
        <w:t>дооперациональный</w:t>
      </w:r>
      <w:proofErr w:type="spellEnd"/>
      <w:r w:rsidRPr="00906328">
        <w:rPr>
          <w:rFonts w:ascii="Arial" w:eastAsia="Times New Roman" w:hAnsi="Arial" w:cs="Arial"/>
          <w:color w:val="000000"/>
          <w:sz w:val="24"/>
          <w:szCs w:val="24"/>
          <w:lang w:eastAsia="ru-RU"/>
        </w:rPr>
        <w:t xml:space="preserve"> интеллект. Два основных момента характеризуют переход на эту ступень развития: овладение речью и процесс </w:t>
      </w:r>
      <w:proofErr w:type="spellStart"/>
      <w:r w:rsidRPr="00906328">
        <w:rPr>
          <w:rFonts w:ascii="Arial" w:eastAsia="Times New Roman" w:hAnsi="Arial" w:cs="Arial"/>
          <w:color w:val="000000"/>
          <w:sz w:val="24"/>
          <w:szCs w:val="24"/>
          <w:lang w:eastAsia="ru-RU"/>
        </w:rPr>
        <w:t>интериоризации</w:t>
      </w:r>
      <w:proofErr w:type="spellEnd"/>
      <w:r w:rsidRPr="00906328">
        <w:rPr>
          <w:rFonts w:ascii="Arial" w:eastAsia="Times New Roman" w:hAnsi="Arial" w:cs="Arial"/>
          <w:color w:val="000000"/>
          <w:sz w:val="24"/>
          <w:szCs w:val="24"/>
          <w:lang w:eastAsia="ru-RU"/>
        </w:rPr>
        <w:t>. На этом последнем понятии стоит остановиться и рассмотреть его подробнее.</w:t>
      </w:r>
      <w:r w:rsidRPr="00906328">
        <w:rPr>
          <w:rFonts w:ascii="Arial" w:eastAsia="Times New Roman" w:hAnsi="Arial" w:cs="Arial"/>
          <w:color w:val="000000"/>
          <w:sz w:val="24"/>
          <w:szCs w:val="24"/>
          <w:lang w:eastAsia="ru-RU"/>
        </w:rPr>
        <w:br/>
      </w:r>
      <w:proofErr w:type="spellStart"/>
      <w:r w:rsidRPr="00906328">
        <w:rPr>
          <w:rFonts w:ascii="Arial" w:eastAsia="Times New Roman" w:hAnsi="Arial" w:cs="Arial"/>
          <w:color w:val="000000"/>
          <w:sz w:val="24"/>
          <w:szCs w:val="24"/>
          <w:lang w:eastAsia="ru-RU"/>
        </w:rPr>
        <w:t>Интериоризация</w:t>
      </w:r>
      <w:proofErr w:type="spellEnd"/>
      <w:r w:rsidRPr="00906328">
        <w:rPr>
          <w:rFonts w:ascii="Arial" w:eastAsia="Times New Roman" w:hAnsi="Arial" w:cs="Arial"/>
          <w:color w:val="000000"/>
          <w:sz w:val="24"/>
          <w:szCs w:val="24"/>
          <w:lang w:eastAsia="ru-RU"/>
        </w:rPr>
        <w:t xml:space="preserve"> в буквальном смысле этого слова обозначает переход внешнего во </w:t>
      </w:r>
      <w:proofErr w:type="gramStart"/>
      <w:r w:rsidRPr="00906328">
        <w:rPr>
          <w:rFonts w:ascii="Arial" w:eastAsia="Times New Roman" w:hAnsi="Arial" w:cs="Arial"/>
          <w:color w:val="000000"/>
          <w:sz w:val="24"/>
          <w:szCs w:val="24"/>
          <w:lang w:eastAsia="ru-RU"/>
        </w:rPr>
        <w:t>внутреннее</w:t>
      </w:r>
      <w:proofErr w:type="gramEnd"/>
      <w:r w:rsidRPr="00906328">
        <w:rPr>
          <w:rFonts w:ascii="Arial" w:eastAsia="Times New Roman" w:hAnsi="Arial" w:cs="Arial"/>
          <w:color w:val="000000"/>
          <w:sz w:val="24"/>
          <w:szCs w:val="24"/>
          <w:lang w:eastAsia="ru-RU"/>
        </w:rPr>
        <w:t xml:space="preserve">. У Дюркгейма </w:t>
      </w:r>
      <w:proofErr w:type="spellStart"/>
      <w:r w:rsidRPr="00906328">
        <w:rPr>
          <w:rFonts w:ascii="Arial" w:eastAsia="Times New Roman" w:hAnsi="Arial" w:cs="Arial"/>
          <w:color w:val="000000"/>
          <w:sz w:val="24"/>
          <w:szCs w:val="24"/>
          <w:lang w:eastAsia="ru-RU"/>
        </w:rPr>
        <w:t>интериоризация</w:t>
      </w:r>
      <w:proofErr w:type="spellEnd"/>
      <w:r w:rsidRPr="00906328">
        <w:rPr>
          <w:rFonts w:ascii="Arial" w:eastAsia="Times New Roman" w:hAnsi="Arial" w:cs="Arial"/>
          <w:color w:val="000000"/>
          <w:sz w:val="24"/>
          <w:szCs w:val="24"/>
          <w:lang w:eastAsia="ru-RU"/>
        </w:rPr>
        <w:t xml:space="preserve"> была представлена как процесс, когда ребенок заимствует из общественного сознания понятия, представления, категории, которые затем образуют структуру его личных взглядов. У Пиаже </w:t>
      </w:r>
      <w:proofErr w:type="spellStart"/>
      <w:r w:rsidRPr="00906328">
        <w:rPr>
          <w:rFonts w:ascii="Arial" w:eastAsia="Times New Roman" w:hAnsi="Arial" w:cs="Arial"/>
          <w:color w:val="000000"/>
          <w:sz w:val="24"/>
          <w:szCs w:val="24"/>
          <w:lang w:eastAsia="ru-RU"/>
        </w:rPr>
        <w:t>интериоризация</w:t>
      </w:r>
      <w:proofErr w:type="spellEnd"/>
      <w:r w:rsidRPr="00906328">
        <w:rPr>
          <w:rFonts w:ascii="Arial" w:eastAsia="Times New Roman" w:hAnsi="Arial" w:cs="Arial"/>
          <w:color w:val="000000"/>
          <w:sz w:val="24"/>
          <w:szCs w:val="24"/>
          <w:lang w:eastAsia="ru-RU"/>
        </w:rPr>
        <w:t xml:space="preserve"> рассматривается как процедура переноса схемы реальных действий с предметами в план внутренней работы сознания. Богатство внутренних действий определяется богатством реальных действий с материальными объектами. Это было не только абстрактно-теоретическое положение психологической теории, а прямой вывод из огромной экспериментальной работы Пиаже и его сотрудников. И в этой связи по-новому воспринимаются некоторые определения сознания, с которыми мы встречаемся в работах Маркса и Ленина. «Идеальное, – говорил Маркс, – есть не что иное, как материальное, пересаженное в человеческую голову и преобразованное в ней» </w:t>
      </w:r>
      <w:r w:rsidRPr="00906328">
        <w:rPr>
          <w:rFonts w:ascii="Arial" w:eastAsia="Times New Roman" w:hAnsi="Arial" w:cs="Arial"/>
          <w:i/>
          <w:iCs/>
          <w:color w:val="000000"/>
          <w:sz w:val="24"/>
          <w:szCs w:val="24"/>
          <w:lang w:eastAsia="ru-RU"/>
        </w:rPr>
        <w:t> 23</w:t>
      </w:r>
      <w:hyperlink r:id="rId12" w:anchor="_ftn1" w:history="1">
        <w:r w:rsidRPr="00906328">
          <w:rPr>
            <w:rFonts w:ascii="Arial" w:eastAsia="Times New Roman" w:hAnsi="Arial" w:cs="Arial"/>
            <w:i/>
            <w:iCs/>
            <w:color w:val="204F60"/>
            <w:sz w:val="24"/>
            <w:szCs w:val="24"/>
            <w:u w:val="single"/>
            <w:lang w:eastAsia="ru-RU"/>
          </w:rPr>
          <w:t>5</w:t>
        </w:r>
      </w:hyperlink>
      <w:bookmarkEnd w:id="0"/>
      <w:r w:rsidRPr="00906328">
        <w:rPr>
          <w:rFonts w:ascii="Arial" w:eastAsia="Times New Roman" w:hAnsi="Arial" w:cs="Arial"/>
          <w:color w:val="000000"/>
          <w:sz w:val="24"/>
          <w:szCs w:val="24"/>
          <w:lang w:eastAsia="ru-RU"/>
        </w:rPr>
        <w:t xml:space="preserve">. Известна также мысль Ленина о том, что практика человека, миллиарды раз повторяясь, закрепляется в сознании в виде логических фигур. </w:t>
      </w:r>
      <w:r w:rsidRPr="00906328">
        <w:rPr>
          <w:rFonts w:ascii="Arial" w:eastAsia="Times New Roman" w:hAnsi="Arial" w:cs="Arial"/>
          <w:color w:val="000000"/>
          <w:sz w:val="24"/>
          <w:szCs w:val="24"/>
          <w:lang w:eastAsia="ru-RU"/>
        </w:rPr>
        <w:lastRenderedPageBreak/>
        <w:t>Однако эти соображения в большей мере применимы к характеристике более высоких ступеней формирования интеллекта.</w:t>
      </w:r>
      <w:r w:rsidRPr="00906328">
        <w:rPr>
          <w:rFonts w:ascii="Arial" w:eastAsia="Times New Roman" w:hAnsi="Arial" w:cs="Arial"/>
          <w:color w:val="000000"/>
          <w:sz w:val="24"/>
          <w:szCs w:val="24"/>
          <w:lang w:eastAsia="ru-RU"/>
        </w:rPr>
        <w:br/>
        <w:t xml:space="preserve">Третью стадию в развитии интеллекта (для возраста 8– 11 лет) Пиаже называет стадией конкретных операций. Здесь уже значительно расширяются и интеллектуальные возможности ребенка. Мыслительные операции приобретают характер обратимости, обеспечивая состояние подвижного равновесия. Идея равновесия являлась для Пиаже важнейшей в построении всей его концепции. Отдельные умственные действия, возникающие из внешних предметных действий, – это еще не операции. Операциями они становятся тогда, когда складываются в систему, где они будут скоординированы и где для каждой операции найдется </w:t>
      </w:r>
      <w:proofErr w:type="gramStart"/>
      <w:r w:rsidRPr="00906328">
        <w:rPr>
          <w:rFonts w:ascii="Arial" w:eastAsia="Times New Roman" w:hAnsi="Arial" w:cs="Arial"/>
          <w:color w:val="000000"/>
          <w:sz w:val="24"/>
          <w:szCs w:val="24"/>
          <w:lang w:eastAsia="ru-RU"/>
        </w:rPr>
        <w:t>обратная</w:t>
      </w:r>
      <w:proofErr w:type="gramEnd"/>
      <w:r w:rsidRPr="00906328">
        <w:rPr>
          <w:rFonts w:ascii="Arial" w:eastAsia="Times New Roman" w:hAnsi="Arial" w:cs="Arial"/>
          <w:color w:val="000000"/>
          <w:sz w:val="24"/>
          <w:szCs w:val="24"/>
          <w:lang w:eastAsia="ru-RU"/>
        </w:rPr>
        <w:t xml:space="preserve"> ей, посредством которой можно прийти к исходному положению и восстановить равновесие. Наличный материал усваивается ребенком путем применения сложившихся схем мышления, – это Пиаже называет ассимиляцией. Но если при этом задача не решается, то приходится приспосабливаться к новым условиям, меняя схему мышления, – это Пиаже называет аккомодацией. Равновесие между ассимиляцией и аккомодацией как раз и обеспечивает адаптацию (приспособление).</w:t>
      </w:r>
      <w:r w:rsidRPr="00906328">
        <w:rPr>
          <w:rFonts w:ascii="Arial" w:eastAsia="Times New Roman" w:hAnsi="Arial" w:cs="Arial"/>
          <w:color w:val="000000"/>
          <w:sz w:val="24"/>
          <w:szCs w:val="24"/>
          <w:lang w:eastAsia="ru-RU"/>
        </w:rPr>
        <w:br/>
        <w:t>На последней, четвертой, стадии формирования интеллекта, приходящейся обычно на возраст 11–15 лет, завершается генезис интеллекта. Здесь окончательно формируется абстрактное мышление. Эту стадию Пиаже называет стадией формальных операций. Именно в этот период появляется способность к теоретическому мышлению, не привязанному к конкретным объектам. Дедуктивные умозаключения, гипотезы, свободное обращение с высказываниями в рамках логики высказываний – все это моменты в развитии интеллекта, которые свидетельствуют о том, что сформировалась новая система интеллектуальной деятельности.</w:t>
      </w:r>
      <w:r w:rsidRPr="00906328">
        <w:rPr>
          <w:rFonts w:ascii="Arial" w:eastAsia="Times New Roman" w:hAnsi="Arial" w:cs="Arial"/>
          <w:color w:val="000000"/>
          <w:sz w:val="24"/>
          <w:szCs w:val="24"/>
          <w:lang w:eastAsia="ru-RU"/>
        </w:rPr>
        <w:br/>
        <w:t>Органическая адаптация обеспечивает лишь мгновенное</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р</w:t>
      </w:r>
      <w:proofErr w:type="gramEnd"/>
      <w:r w:rsidRPr="00906328">
        <w:rPr>
          <w:rFonts w:ascii="Arial" w:eastAsia="Times New Roman" w:hAnsi="Arial" w:cs="Arial"/>
          <w:color w:val="000000"/>
          <w:sz w:val="24"/>
          <w:szCs w:val="24"/>
          <w:lang w:eastAsia="ru-RU"/>
        </w:rPr>
        <w:t>еализующееся в данном месте, а потому и весьма ограниченное равновесие; простейшие когнитивные функции (восприятие, навык, память) продолжают это равновесие как в пространстве, так и во времени. Но только интеллект, отмечал Пиаже, тяготеет к тотальному равновесию, стремясь к тому, чтобы ассимилировать всю совокупность действительности и чтобы аккомодировать в ней действие, которое он освобождает от рабского подчинения изначальным «здесь» и «теперь» </w:t>
      </w:r>
      <w:r w:rsidRPr="00906328">
        <w:rPr>
          <w:rFonts w:ascii="Arial" w:eastAsia="Times New Roman" w:hAnsi="Arial" w:cs="Arial"/>
          <w:i/>
          <w:iCs/>
          <w:color w:val="000000"/>
          <w:sz w:val="24"/>
          <w:szCs w:val="24"/>
          <w:lang w:eastAsia="ru-RU"/>
        </w:rPr>
        <w:t> 23</w:t>
      </w:r>
      <w:hyperlink r:id="rId13" w:anchor="_ftn2" w:history="1">
        <w:r w:rsidRPr="00906328">
          <w:rPr>
            <w:rFonts w:ascii="Arial" w:eastAsia="Times New Roman" w:hAnsi="Arial" w:cs="Arial"/>
            <w:i/>
            <w:iCs/>
            <w:color w:val="204F60"/>
            <w:sz w:val="24"/>
            <w:szCs w:val="24"/>
            <w:u w:val="single"/>
            <w:lang w:eastAsia="ru-RU"/>
          </w:rPr>
          <w:t>6</w:t>
        </w:r>
      </w:hyperlink>
      <w:bookmarkEnd w:id="1"/>
      <w:r w:rsidRPr="00906328">
        <w:rPr>
          <w:rFonts w:ascii="Arial" w:eastAsia="Times New Roman" w:hAnsi="Arial" w:cs="Arial"/>
          <w:color w:val="000000"/>
          <w:sz w:val="24"/>
          <w:szCs w:val="24"/>
          <w:lang w:eastAsia="ru-RU"/>
        </w:rPr>
        <w:t>. Таким образом, Пиаже определяет процесс развития сознания как процесс развития интеллекта.</w:t>
      </w:r>
      <w:r w:rsidRPr="00906328">
        <w:rPr>
          <w:rFonts w:ascii="Arial" w:eastAsia="Times New Roman" w:hAnsi="Arial" w:cs="Arial"/>
          <w:color w:val="000000"/>
          <w:sz w:val="24"/>
          <w:szCs w:val="24"/>
          <w:lang w:eastAsia="ru-RU"/>
        </w:rPr>
        <w:br/>
        <w:t xml:space="preserve">Несколько раньше была сформирована иная концепция. Ее создателем был австрийский психиатр и психолог Зигмунд Фрейд (1856–1939). Воспитанный на материалистических традициях естествознания второй половины XIX </w:t>
      </w:r>
      <w:proofErr w:type="gramStart"/>
      <w:r w:rsidRPr="00906328">
        <w:rPr>
          <w:rFonts w:ascii="Arial" w:eastAsia="Times New Roman" w:hAnsi="Arial" w:cs="Arial"/>
          <w:color w:val="000000"/>
          <w:sz w:val="24"/>
          <w:szCs w:val="24"/>
          <w:lang w:eastAsia="ru-RU"/>
        </w:rPr>
        <w:t>в</w:t>
      </w:r>
      <w:proofErr w:type="gramEnd"/>
      <w:r w:rsidRPr="00906328">
        <w:rPr>
          <w:rFonts w:ascii="Arial" w:eastAsia="Times New Roman" w:hAnsi="Arial" w:cs="Arial"/>
          <w:color w:val="000000"/>
          <w:sz w:val="24"/>
          <w:szCs w:val="24"/>
          <w:lang w:eastAsia="ru-RU"/>
        </w:rPr>
        <w:t>.. Фрейд был убежденным сторонником детерминизма, т.е. учения о всеобщей причинной обусловленности всех, в том числе и психических явлений.</w:t>
      </w:r>
      <w:r w:rsidRPr="00906328">
        <w:rPr>
          <w:rFonts w:ascii="Arial" w:eastAsia="Times New Roman" w:hAnsi="Arial" w:cs="Arial"/>
          <w:color w:val="000000"/>
          <w:sz w:val="24"/>
          <w:szCs w:val="24"/>
          <w:lang w:eastAsia="ru-RU"/>
        </w:rPr>
        <w:br/>
        <w:t>Однако его практика врача-психиатра свидетельствовала о том, что зачастую пациент, как ни старался, не мог высказать, что же привело его к психическому расстройству, какая причина. Оказалось, что известная пословица «Чужая душа – потемки» может быть дополнена: «и своя тоже». Речь идет о том</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ч</w:t>
      </w:r>
      <w:proofErr w:type="gramEnd"/>
      <w:r w:rsidRPr="00906328">
        <w:rPr>
          <w:rFonts w:ascii="Arial" w:eastAsia="Times New Roman" w:hAnsi="Arial" w:cs="Arial"/>
          <w:color w:val="000000"/>
          <w:sz w:val="24"/>
          <w:szCs w:val="24"/>
          <w:lang w:eastAsia="ru-RU"/>
        </w:rPr>
        <w:t>то, помимо тех психических процессов, которые осознаются (или могут быть осознаны) человеком, существуют и такие, которые не осознаются, а существуют как бессознательные.</w:t>
      </w:r>
      <w:r w:rsidRPr="00906328">
        <w:rPr>
          <w:rFonts w:ascii="Arial" w:eastAsia="Times New Roman" w:hAnsi="Arial" w:cs="Arial"/>
          <w:color w:val="000000"/>
          <w:sz w:val="24"/>
          <w:szCs w:val="24"/>
          <w:lang w:eastAsia="ru-RU"/>
        </w:rPr>
        <w:br/>
        <w:t xml:space="preserve">Факт наличия бессознательного в психике человека («подвалы души») был давно зафиксирован в психологии. </w:t>
      </w:r>
      <w:proofErr w:type="gramStart"/>
      <w:r w:rsidRPr="00906328">
        <w:rPr>
          <w:rFonts w:ascii="Arial" w:eastAsia="Times New Roman" w:hAnsi="Arial" w:cs="Arial"/>
          <w:color w:val="000000"/>
          <w:sz w:val="24"/>
          <w:szCs w:val="24"/>
          <w:lang w:eastAsia="ru-RU"/>
        </w:rPr>
        <w:t>Однако</w:t>
      </w:r>
      <w:proofErr w:type="gramEnd"/>
      <w:r w:rsidRPr="00906328">
        <w:rPr>
          <w:rFonts w:ascii="Arial" w:eastAsia="Times New Roman" w:hAnsi="Arial" w:cs="Arial"/>
          <w:color w:val="000000"/>
          <w:sz w:val="24"/>
          <w:szCs w:val="24"/>
          <w:lang w:eastAsia="ru-RU"/>
        </w:rPr>
        <w:t xml:space="preserve"> только начиная с Фрейда, эта часть сознания (вот здесь-то и выявляется сложность, связанная с употреблением слова «сознание», так как приходится говорить о бессознательном в сознании) сделалась предметом пристального внимания и специального исследования. </w:t>
      </w:r>
      <w:r w:rsidRPr="00906328">
        <w:rPr>
          <w:rFonts w:ascii="Arial" w:eastAsia="Times New Roman" w:hAnsi="Arial" w:cs="Arial"/>
          <w:color w:val="000000"/>
          <w:sz w:val="24"/>
          <w:szCs w:val="24"/>
          <w:lang w:eastAsia="ru-RU"/>
        </w:rPr>
        <w:lastRenderedPageBreak/>
        <w:t xml:space="preserve">Причины неврозов могут лежать там, в подвалах души, в </w:t>
      </w:r>
      <w:proofErr w:type="gramStart"/>
      <w:r w:rsidRPr="00906328">
        <w:rPr>
          <w:rFonts w:ascii="Arial" w:eastAsia="Times New Roman" w:hAnsi="Arial" w:cs="Arial"/>
          <w:color w:val="000000"/>
          <w:sz w:val="24"/>
          <w:szCs w:val="24"/>
          <w:lang w:eastAsia="ru-RU"/>
        </w:rPr>
        <w:t>бессознательном</w:t>
      </w:r>
      <w:proofErr w:type="gramEnd"/>
      <w:r w:rsidRPr="00906328">
        <w:rPr>
          <w:rFonts w:ascii="Arial" w:eastAsia="Times New Roman" w:hAnsi="Arial" w:cs="Arial"/>
          <w:color w:val="000000"/>
          <w:sz w:val="24"/>
          <w:szCs w:val="24"/>
          <w:lang w:eastAsia="ru-RU"/>
        </w:rPr>
        <w:t xml:space="preserve">, решил Фрейд. Задача врача состоит в том, чтобы помочь пациенту осознать неосознаваемое и благодаря этому облегчить психическое состояние или даже, может быть, излечить больного. Фрейд разработал целую систему приемов, получившую название «психоанализ», призванных решить эту задачу. </w:t>
      </w:r>
      <w:proofErr w:type="gramStart"/>
      <w:r w:rsidRPr="00906328">
        <w:rPr>
          <w:rFonts w:ascii="Arial" w:eastAsia="Times New Roman" w:hAnsi="Arial" w:cs="Arial"/>
          <w:color w:val="000000"/>
          <w:sz w:val="24"/>
          <w:szCs w:val="24"/>
          <w:lang w:eastAsia="ru-RU"/>
        </w:rPr>
        <w:t>Для объяснения психических процессов Фрейд использовал как известные ранее понятия (например, понятие энергии), так и вновь введенные им понятия (главным из которых были «вытеснение», «сублимация» в ранних работах, «Сверх-Я» – в более поздних).</w:t>
      </w:r>
      <w:proofErr w:type="gramEnd"/>
      <w:r w:rsidRPr="00906328">
        <w:rPr>
          <w:rFonts w:ascii="Arial" w:eastAsia="Times New Roman" w:hAnsi="Arial" w:cs="Arial"/>
          <w:color w:val="000000"/>
          <w:sz w:val="24"/>
          <w:szCs w:val="24"/>
          <w:lang w:eastAsia="ru-RU"/>
        </w:rPr>
        <w:br/>
        <w:t>В первом приближении схема Фрейда выглядит так: В человеке от природы заложены некоторые влечения; главным, определяющим психику, является половое влечение, обозначенное термином «либидо». Психическая энергия либидо – это главный источник всей психики. Поэтому процесс развития сознания Фрейд связывал в первую очередь с фазами сексуального развития ребенка, которое начинается сразу же после рождения младенца. Но свободное выражение сексуального влечения подавляется обществом, ограничивается правилами приличия, запретами, разного рода табу. И тогда в игру вступают два противоположно направленных процесса: «вытеснение» и «сублимация».</w:t>
      </w:r>
      <w:r w:rsidRPr="00906328">
        <w:rPr>
          <w:rFonts w:ascii="Arial" w:eastAsia="Times New Roman" w:hAnsi="Arial" w:cs="Arial"/>
          <w:color w:val="000000"/>
          <w:sz w:val="24"/>
          <w:szCs w:val="24"/>
          <w:lang w:eastAsia="ru-RU"/>
        </w:rPr>
        <w:br/>
        <w:t>Запретные желания, стыдные мотивы поступков, преступные действия – все то, что не может быть открыто перед людьми, вытесняется в область бессознательного, но продолжает жить в психике человека, оказывая большое влияние на поступки и настроение личности. Но энергия либидо не может, постоянно накапливаясь, не находить какого-либо выхода. Это как в паровом котле: если закрыть спускной клапан и продолжать нагревать котел, то дело может закончиться взрывом. Поэтому у человека срабатывает механизм защиты психики. Энергия либидо находит превращенные формы разрядки, осуществляется в разрешенных формах деятельности: спорт, работа, творчество. Это и будет сублимация. А если энергия не находит таких способов разрядки, то велика вероятность ломки психики, велика вероятность психического заболевания.</w:t>
      </w:r>
      <w:r w:rsidRPr="00906328">
        <w:rPr>
          <w:rFonts w:ascii="Arial" w:eastAsia="Times New Roman" w:hAnsi="Arial" w:cs="Arial"/>
          <w:color w:val="000000"/>
          <w:sz w:val="24"/>
          <w:szCs w:val="24"/>
          <w:lang w:eastAsia="ru-RU"/>
        </w:rPr>
        <w:br/>
        <w:t xml:space="preserve">Одна из любимых метафор Фрейда – это конь и всадник. Бессознательное – это конь, разум – это всадник. Пока конь спокоен, он подчиняется всаднику. Но если он закусит удила, то всаднику придется двигаться туда, куда несет его конь. «Рационализация» – одно из понятий психоанализа, обозначающее способность и стремление человека находить разумные оправдания действиям, которые определяются мощными импульсами, идущими </w:t>
      </w:r>
      <w:proofErr w:type="gramStart"/>
      <w:r w:rsidRPr="00906328">
        <w:rPr>
          <w:rFonts w:ascii="Arial" w:eastAsia="Times New Roman" w:hAnsi="Arial" w:cs="Arial"/>
          <w:color w:val="000000"/>
          <w:sz w:val="24"/>
          <w:szCs w:val="24"/>
          <w:lang w:eastAsia="ru-RU"/>
        </w:rPr>
        <w:t>из</w:t>
      </w:r>
      <w:proofErr w:type="gramEnd"/>
      <w:r w:rsidRPr="00906328">
        <w:rPr>
          <w:rFonts w:ascii="Arial" w:eastAsia="Times New Roman" w:hAnsi="Arial" w:cs="Arial"/>
          <w:color w:val="000000"/>
          <w:sz w:val="24"/>
          <w:szCs w:val="24"/>
          <w:lang w:eastAsia="ru-RU"/>
        </w:rPr>
        <w:t xml:space="preserve"> бессознательного.</w:t>
      </w:r>
      <w:r w:rsidRPr="00906328">
        <w:rPr>
          <w:rFonts w:ascii="Arial" w:eastAsia="Times New Roman" w:hAnsi="Arial" w:cs="Arial"/>
          <w:color w:val="000000"/>
          <w:sz w:val="24"/>
          <w:szCs w:val="24"/>
          <w:lang w:eastAsia="ru-RU"/>
        </w:rPr>
        <w:br/>
        <w:t>Фрейд предпринял попытку раздвинуть рамки своего учения за пределы психиатрии. Он стал анализировать мифы и социальные запреты, отыскивая подтверждение своей теории. В ходе дальнейших наблюдений и исследований, а также под влиянием критики (в частности, и своих учеников, и сотрудников) Фрейд вносил некоторые изменения в трактовку основных понятий своего учения. Так, либидо было истолковано как Эрос, как жизненная сила вообще. Свои корректировки внесла и</w:t>
      </w:r>
      <w:proofErr w:type="gramStart"/>
      <w:r w:rsidRPr="00906328">
        <w:rPr>
          <w:rFonts w:ascii="Arial" w:eastAsia="Times New Roman" w:hAnsi="Arial" w:cs="Arial"/>
          <w:color w:val="000000"/>
          <w:sz w:val="24"/>
          <w:szCs w:val="24"/>
          <w:lang w:eastAsia="ru-RU"/>
        </w:rPr>
        <w:t xml:space="preserve"> П</w:t>
      </w:r>
      <w:proofErr w:type="gramEnd"/>
      <w:r w:rsidRPr="00906328">
        <w:rPr>
          <w:rFonts w:ascii="Arial" w:eastAsia="Times New Roman" w:hAnsi="Arial" w:cs="Arial"/>
          <w:color w:val="000000"/>
          <w:sz w:val="24"/>
          <w:szCs w:val="24"/>
          <w:lang w:eastAsia="ru-RU"/>
        </w:rPr>
        <w:t xml:space="preserve">ервая мировая война. Фрейда поразил тот факт, что на войне некоторые люди сами искали смерти. Это противоречило исходной установке Фрейда (Эрос как фундаментальное влечение), но это были факты, требовавшие своего объяснения. И тогда Фрейд построил мало обоснованную, но достаточно стройную, симметричную конструкцию. В фундаменте психики, решил Фрейд, лежат два основных влечения: влечение к жизни (Эрос), и влечение к тому, откуда мы произошли. Но раз живое произошло из </w:t>
      </w:r>
      <w:proofErr w:type="gramStart"/>
      <w:r w:rsidRPr="00906328">
        <w:rPr>
          <w:rFonts w:ascii="Arial" w:eastAsia="Times New Roman" w:hAnsi="Arial" w:cs="Arial"/>
          <w:color w:val="000000"/>
          <w:sz w:val="24"/>
          <w:szCs w:val="24"/>
          <w:lang w:eastAsia="ru-RU"/>
        </w:rPr>
        <w:t>неживого</w:t>
      </w:r>
      <w:proofErr w:type="gramEnd"/>
      <w:r w:rsidRPr="00906328">
        <w:rPr>
          <w:rFonts w:ascii="Arial" w:eastAsia="Times New Roman" w:hAnsi="Arial" w:cs="Arial"/>
          <w:color w:val="000000"/>
          <w:sz w:val="24"/>
          <w:szCs w:val="24"/>
          <w:lang w:eastAsia="ru-RU"/>
        </w:rPr>
        <w:t>, то это влечение означает влечение к смерти (</w:t>
      </w:r>
      <w:proofErr w:type="spellStart"/>
      <w:r w:rsidRPr="00906328">
        <w:rPr>
          <w:rFonts w:ascii="Arial" w:eastAsia="Times New Roman" w:hAnsi="Arial" w:cs="Arial"/>
          <w:color w:val="000000"/>
          <w:sz w:val="24"/>
          <w:szCs w:val="24"/>
          <w:lang w:eastAsia="ru-RU"/>
        </w:rPr>
        <w:t>Танатос</w:t>
      </w:r>
      <w:proofErr w:type="spellEnd"/>
      <w:r w:rsidRPr="00906328">
        <w:rPr>
          <w:rFonts w:ascii="Arial" w:eastAsia="Times New Roman" w:hAnsi="Arial" w:cs="Arial"/>
          <w:color w:val="000000"/>
          <w:sz w:val="24"/>
          <w:szCs w:val="24"/>
          <w:lang w:eastAsia="ru-RU"/>
        </w:rPr>
        <w:t>). Фрейд не развивал подробного учения о влечении к смерти, но введение такого понятия облегчило для него задачу анализа самоубийств.</w:t>
      </w:r>
      <w:r w:rsidRPr="00906328">
        <w:rPr>
          <w:rFonts w:ascii="Arial" w:eastAsia="Times New Roman" w:hAnsi="Arial" w:cs="Arial"/>
          <w:color w:val="000000"/>
          <w:sz w:val="24"/>
          <w:szCs w:val="24"/>
          <w:lang w:eastAsia="ru-RU"/>
        </w:rPr>
        <w:br/>
      </w:r>
      <w:r w:rsidRPr="00906328">
        <w:rPr>
          <w:rFonts w:ascii="Arial" w:eastAsia="Times New Roman" w:hAnsi="Arial" w:cs="Arial"/>
          <w:color w:val="000000"/>
          <w:sz w:val="24"/>
          <w:szCs w:val="24"/>
          <w:lang w:eastAsia="ru-RU"/>
        </w:rPr>
        <w:lastRenderedPageBreak/>
        <w:t>Первоначальная схема структуры психики, где были представлены два ее слоя: сознательный и бессознательный, также претерпела изменения. Сознание человека не может быть понято и объяснено, если абстрагироваться от влияния общества. Фрейд позже сам пересмотрел свое учение о психике и в работе «"Я" и "Оно"» (1923) дал новую схему структуры психики человека.</w:t>
      </w:r>
      <w:r w:rsidRPr="00906328">
        <w:rPr>
          <w:rFonts w:ascii="Arial" w:eastAsia="Times New Roman" w:hAnsi="Arial" w:cs="Arial"/>
          <w:color w:val="000000"/>
          <w:sz w:val="24"/>
          <w:szCs w:val="24"/>
          <w:lang w:eastAsia="ru-RU"/>
        </w:rPr>
        <w:br/>
        <w:t>Самый древний, глубинный, неосознанный слой получил название «Оно» (</w:t>
      </w:r>
      <w:proofErr w:type="spellStart"/>
      <w:r w:rsidRPr="00906328">
        <w:rPr>
          <w:rFonts w:ascii="Arial" w:eastAsia="Times New Roman" w:hAnsi="Arial" w:cs="Arial"/>
          <w:color w:val="000000"/>
          <w:sz w:val="24"/>
          <w:szCs w:val="24"/>
          <w:lang w:eastAsia="ru-RU"/>
        </w:rPr>
        <w:t>Id</w:t>
      </w:r>
      <w:proofErr w:type="spellEnd"/>
      <w:r w:rsidRPr="00906328">
        <w:rPr>
          <w:rFonts w:ascii="Arial" w:eastAsia="Times New Roman" w:hAnsi="Arial" w:cs="Arial"/>
          <w:color w:val="000000"/>
          <w:sz w:val="24"/>
          <w:szCs w:val="24"/>
          <w:lang w:eastAsia="ru-RU"/>
        </w:rPr>
        <w:t>). «Оно» живет в себе и для себя, не зная реальностей внешнего мира и не считаясь с ними. Второй слой психики – это «Я» (</w:t>
      </w:r>
      <w:proofErr w:type="spellStart"/>
      <w:r w:rsidRPr="00906328">
        <w:rPr>
          <w:rFonts w:ascii="Arial" w:eastAsia="Times New Roman" w:hAnsi="Arial" w:cs="Arial"/>
          <w:color w:val="000000"/>
          <w:sz w:val="24"/>
          <w:szCs w:val="24"/>
          <w:lang w:eastAsia="ru-RU"/>
        </w:rPr>
        <w:t>Ego</w:t>
      </w:r>
      <w:proofErr w:type="spellEnd"/>
      <w:r w:rsidRPr="00906328">
        <w:rPr>
          <w:rFonts w:ascii="Arial" w:eastAsia="Times New Roman" w:hAnsi="Arial" w:cs="Arial"/>
          <w:color w:val="000000"/>
          <w:sz w:val="24"/>
          <w:szCs w:val="24"/>
          <w:lang w:eastAsia="ru-RU"/>
        </w:rPr>
        <w:t>). Я – это сознание и самосознание личности. Главная его функция – быть посредником между миром эмоций, задаваемых «Оно», и реальным внешним миром, между влечением и его удовлетворением. Но есть еще и третий слой психики, лежащий выше «Я» и потому обозначенный как «</w:t>
      </w:r>
      <w:proofErr w:type="spellStart"/>
      <w:r w:rsidRPr="00906328">
        <w:rPr>
          <w:rFonts w:ascii="Arial" w:eastAsia="Times New Roman" w:hAnsi="Arial" w:cs="Arial"/>
          <w:color w:val="000000"/>
          <w:sz w:val="24"/>
          <w:szCs w:val="24"/>
          <w:lang w:eastAsia="ru-RU"/>
        </w:rPr>
        <w:t>Сверх-Я</w:t>
      </w:r>
      <w:proofErr w:type="spellEnd"/>
      <w:r w:rsidRPr="00906328">
        <w:rPr>
          <w:rFonts w:ascii="Arial" w:eastAsia="Times New Roman" w:hAnsi="Arial" w:cs="Arial"/>
          <w:color w:val="000000"/>
          <w:sz w:val="24"/>
          <w:szCs w:val="24"/>
          <w:lang w:eastAsia="ru-RU"/>
        </w:rPr>
        <w:t>» (</w:t>
      </w:r>
      <w:proofErr w:type="spellStart"/>
      <w:r w:rsidRPr="00906328">
        <w:rPr>
          <w:rFonts w:ascii="Arial" w:eastAsia="Times New Roman" w:hAnsi="Arial" w:cs="Arial"/>
          <w:color w:val="000000"/>
          <w:sz w:val="24"/>
          <w:szCs w:val="24"/>
          <w:lang w:eastAsia="ru-RU"/>
        </w:rPr>
        <w:t>Super-Ego</w:t>
      </w:r>
      <w:proofErr w:type="spellEnd"/>
      <w:r w:rsidRPr="00906328">
        <w:rPr>
          <w:rFonts w:ascii="Arial" w:eastAsia="Times New Roman" w:hAnsi="Arial" w:cs="Arial"/>
          <w:color w:val="000000"/>
          <w:sz w:val="24"/>
          <w:szCs w:val="24"/>
          <w:lang w:eastAsia="ru-RU"/>
        </w:rPr>
        <w:t>). Этот слой формируется путем интроекции социальных норм в процессе социализации индивида. Требования общества, воспринятые в детстве, вошедшие в состав психики незаметно для ребенка и зачастую не осознаваемые и взрослыми, несмотря на это функционируют в качестве внутреннего цензора, оценивая не только поступки, но и намерения индивида по какой-то неосознаваемой, но повелевающей шкале мыслей и деяний. Несоответствие требований реальности, требований «Оно» и требований «Сверх-Я» порождает депрессию, страхи, чувства вины, неполноценности и тому подобные дискомфортные состояния психики, то</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w:t>
      </w:r>
      <w:proofErr w:type="gramStart"/>
      <w:r w:rsidRPr="00906328">
        <w:rPr>
          <w:rFonts w:ascii="Arial" w:eastAsia="Times New Roman" w:hAnsi="Arial" w:cs="Arial"/>
          <w:color w:val="000000"/>
          <w:sz w:val="24"/>
          <w:szCs w:val="24"/>
          <w:lang w:eastAsia="ru-RU"/>
        </w:rPr>
        <w:t>ч</w:t>
      </w:r>
      <w:proofErr w:type="gramEnd"/>
      <w:r w:rsidRPr="00906328">
        <w:rPr>
          <w:rFonts w:ascii="Arial" w:eastAsia="Times New Roman" w:hAnsi="Arial" w:cs="Arial"/>
          <w:color w:val="000000"/>
          <w:sz w:val="24"/>
          <w:szCs w:val="24"/>
          <w:lang w:eastAsia="ru-RU"/>
        </w:rPr>
        <w:t>то так любят описывать и анализировать писатели типа Л.Толстого и Ф.Достоевского, то. что стало предметом целого направления в философии – экзистенциализма.</w:t>
      </w:r>
      <w:r w:rsidRPr="00906328">
        <w:rPr>
          <w:rFonts w:ascii="Arial" w:eastAsia="Times New Roman" w:hAnsi="Arial" w:cs="Arial"/>
          <w:color w:val="000000"/>
          <w:sz w:val="24"/>
          <w:szCs w:val="24"/>
          <w:lang w:eastAsia="ru-RU"/>
        </w:rPr>
        <w:br/>
        <w:t>Выше мы отмечали, что сознание можно определить как функцию мозга общественно развитого человека. Проблема соотношения сознания (идеального, духовного образования) и мозга (материального, телесного органа) постоянно занимала как философов, так и психологов и уж, конечно, тех, кто непосредственно изучал работу нервной системы и высших ее отделов</w:t>
      </w:r>
      <w:proofErr w:type="gramStart"/>
      <w:r w:rsidRPr="00906328">
        <w:rPr>
          <w:rFonts w:ascii="Arial" w:eastAsia="Times New Roman" w:hAnsi="Arial" w:cs="Arial"/>
          <w:color w:val="000000"/>
          <w:sz w:val="24"/>
          <w:szCs w:val="24"/>
          <w:lang w:eastAsia="ru-RU"/>
        </w:rPr>
        <w:t>.</w:t>
      </w:r>
      <w:proofErr w:type="gramEnd"/>
      <w:r w:rsidRPr="00906328">
        <w:rPr>
          <w:rFonts w:ascii="Arial" w:eastAsia="Times New Roman" w:hAnsi="Arial" w:cs="Arial"/>
          <w:color w:val="000000"/>
          <w:sz w:val="24"/>
          <w:szCs w:val="24"/>
          <w:lang w:eastAsia="ru-RU"/>
        </w:rPr>
        <w:t xml:space="preserve"> – </w:t>
      </w:r>
      <w:proofErr w:type="gramStart"/>
      <w:r w:rsidRPr="00906328">
        <w:rPr>
          <w:rFonts w:ascii="Arial" w:eastAsia="Times New Roman" w:hAnsi="Arial" w:cs="Arial"/>
          <w:color w:val="000000"/>
          <w:sz w:val="24"/>
          <w:szCs w:val="24"/>
          <w:lang w:eastAsia="ru-RU"/>
        </w:rPr>
        <w:t>ф</w:t>
      </w:r>
      <w:proofErr w:type="gramEnd"/>
      <w:r w:rsidRPr="00906328">
        <w:rPr>
          <w:rFonts w:ascii="Arial" w:eastAsia="Times New Roman" w:hAnsi="Arial" w:cs="Arial"/>
          <w:color w:val="000000"/>
          <w:sz w:val="24"/>
          <w:szCs w:val="24"/>
          <w:lang w:eastAsia="ru-RU"/>
        </w:rPr>
        <w:t>изиологов. Русский физиолог Иван Петрович Павлов (1849–1936) был тем ученым, который открыл новые пути в изучении деятельности нервной системы высших животных, создав учение об условных рефлексах. Позже, перейдя к изучению психики человека методами физиологии высшей нервной деятельности, разработал учение о двух типах сигнальных систем. Агенты внешней среды (любые, для которых имеются воспринимающие органы, рецепторы) могут играть роль сигналов, регулирующих поведение животных и составляющих первую сигнальную систему. Слова, речь – эта специфическая для человека система сигналов – составляет вторую сигнальную систему, надстраивающуюся над первой (также присущей человеку). Описывая работу мозга, Павлов говорил, что если бы мы смогли заглянуть под кости черепа, то увидели как бы светящееся пятно причудливой формы, передвигающееся по мозгу, при этом близлежащие районы оказались бы в глубокой тени. Так Павлов представлял соотношения частей мозга, охваченных процессом возбуждения, и областей, индукционно охваченных торможением. Эти метафорические образы породили стремление действительно увидеть такое пятно, и один из учеников Павлова много лет отдал конструированию «</w:t>
      </w:r>
      <w:proofErr w:type="spellStart"/>
      <w:r w:rsidRPr="00906328">
        <w:rPr>
          <w:rFonts w:ascii="Arial" w:eastAsia="Times New Roman" w:hAnsi="Arial" w:cs="Arial"/>
          <w:color w:val="000000"/>
          <w:sz w:val="24"/>
          <w:szCs w:val="24"/>
          <w:lang w:eastAsia="ru-RU"/>
        </w:rPr>
        <w:t>топоскопа</w:t>
      </w:r>
      <w:proofErr w:type="spellEnd"/>
      <w:r w:rsidRPr="00906328">
        <w:rPr>
          <w:rFonts w:ascii="Arial" w:eastAsia="Times New Roman" w:hAnsi="Arial" w:cs="Arial"/>
          <w:color w:val="000000"/>
          <w:sz w:val="24"/>
          <w:szCs w:val="24"/>
          <w:lang w:eastAsia="ru-RU"/>
        </w:rPr>
        <w:t>».</w:t>
      </w:r>
      <w:r w:rsidRPr="00906328">
        <w:rPr>
          <w:rFonts w:ascii="Arial" w:eastAsia="Times New Roman" w:hAnsi="Arial" w:cs="Arial"/>
          <w:color w:val="000000"/>
          <w:sz w:val="24"/>
          <w:szCs w:val="24"/>
          <w:lang w:eastAsia="ru-RU"/>
        </w:rPr>
        <w:br/>
        <w:t xml:space="preserve">Когда был обнаружен факт электромагнитного излучения мозга, то у ряда исследователей возникла надежда посредством электроэнцефалографии (записи электромагнитных колебаний, излучаемых мозгом) научиться читать мысли. Совершенствовалась техника записи; путем введения в мозг животного игольчатых электродов физиологи добились того, что научились записывать картину изменения электрических потенциалов отдельных нервных клеток. Но не смогли получить ни одного образа, известного каждому из акта самонаблюдения. Объективные методы регистрации электромагнитной активности нервной </w:t>
      </w:r>
      <w:r w:rsidRPr="00906328">
        <w:rPr>
          <w:rFonts w:ascii="Arial" w:eastAsia="Times New Roman" w:hAnsi="Arial" w:cs="Arial"/>
          <w:color w:val="000000"/>
          <w:sz w:val="24"/>
          <w:szCs w:val="24"/>
          <w:lang w:eastAsia="ru-RU"/>
        </w:rPr>
        <w:lastRenderedPageBreak/>
        <w:t xml:space="preserve">системы, важные для раскрытия физиологических механизмов ее </w:t>
      </w:r>
      <w:proofErr w:type="gramStart"/>
      <w:r w:rsidRPr="00906328">
        <w:rPr>
          <w:rFonts w:ascii="Arial" w:eastAsia="Times New Roman" w:hAnsi="Arial" w:cs="Arial"/>
          <w:color w:val="000000"/>
          <w:sz w:val="24"/>
          <w:szCs w:val="24"/>
          <w:lang w:eastAsia="ru-RU"/>
        </w:rPr>
        <w:t>работы</w:t>
      </w:r>
      <w:proofErr w:type="gramEnd"/>
      <w:r w:rsidRPr="00906328">
        <w:rPr>
          <w:rFonts w:ascii="Arial" w:eastAsia="Times New Roman" w:hAnsi="Arial" w:cs="Arial"/>
          <w:color w:val="000000"/>
          <w:sz w:val="24"/>
          <w:szCs w:val="24"/>
          <w:lang w:eastAsia="ru-RU"/>
        </w:rPr>
        <w:t xml:space="preserve"> как в норме, так и при патологии, ничего не дали для анализа самого сознания. Сознание оказалось таким феноменом, который в принципе недоступен физическим и физиологическим методам исследования, хотя без применения этих методов невозможно изучать механизмы функционирования мозга и моделировать те или другие стороны в деятельности сознания. Хотя и сегодня проводится большая работа по изучению отдельных сторон психической деятельности человека, все же многие исследователи полагают, что без разработки комплексной теории, охватывающей всю область сознания, всю психику, понять сознание и объяснить жизнь человека невозможно.</w:t>
      </w:r>
      <w:r w:rsidRPr="00906328">
        <w:rPr>
          <w:rFonts w:ascii="Arial" w:eastAsia="Times New Roman" w:hAnsi="Arial" w:cs="Arial"/>
          <w:color w:val="000000"/>
          <w:sz w:val="24"/>
          <w:szCs w:val="24"/>
          <w:lang w:eastAsia="ru-RU"/>
        </w:rPr>
        <w:br/>
        <w:t xml:space="preserve">Сознание как субъективная реальность не менее реально, чем любые другие формы реальности. Однако главные вопросы, на которые нет однозначного ответа, состоят в следующем: где эта реальность находится и каким должен быть язык ее описания. Сознание – это одна из тех особенностей человека, которые определяют его специфическое положение в мире, его особый онтологический статус. Философия выделяет основные типы отношения сознания к миру: это познание (одной из форм существования сознания является знание), это практика, представляющая собою целенаправленную деятельность одаренного сознанием человека, это ценностное отношение к миру, к обществу, к человеку, определяемое системой моральных, эстетических и других действующих в обществе норм. Бытие сознания – это важнейшая сторона бытия человека, поэтому в сознании следует выделять и изучать не только ту его сторону, которая выступает при осознании самого сознания, не только его </w:t>
      </w:r>
      <w:proofErr w:type="spellStart"/>
      <w:r w:rsidRPr="00906328">
        <w:rPr>
          <w:rFonts w:ascii="Arial" w:eastAsia="Times New Roman" w:hAnsi="Arial" w:cs="Arial"/>
          <w:color w:val="000000"/>
          <w:sz w:val="24"/>
          <w:szCs w:val="24"/>
          <w:lang w:eastAsia="ru-RU"/>
        </w:rPr>
        <w:t>самоотраженную</w:t>
      </w:r>
      <w:proofErr w:type="spellEnd"/>
      <w:r w:rsidRPr="00906328">
        <w:rPr>
          <w:rFonts w:ascii="Arial" w:eastAsia="Times New Roman" w:hAnsi="Arial" w:cs="Arial"/>
          <w:color w:val="000000"/>
          <w:sz w:val="24"/>
          <w:szCs w:val="24"/>
          <w:lang w:eastAsia="ru-RU"/>
        </w:rPr>
        <w:t xml:space="preserve"> часть (рефлексию), но и ту, которая, составляя живую компоненту живого действия реального человека, не подвергается им рефлексивному анализу.</w:t>
      </w:r>
      <w:r w:rsidRPr="00906328">
        <w:rPr>
          <w:rFonts w:ascii="Arial" w:eastAsia="Times New Roman" w:hAnsi="Arial" w:cs="Arial"/>
          <w:color w:val="000000"/>
          <w:sz w:val="24"/>
          <w:szCs w:val="24"/>
          <w:lang w:eastAsia="ru-RU"/>
        </w:rPr>
        <w:br/>
        <w:t>Сознание нельзя сводить ни к одной из форм его существования, ни к одному из его проявлений. Сознание – это сознание человека и общества во всем богатстве его функций, во всем многообразии его проявлений, и оно может быть понято только в контексте всей человеческой культуры, всей человеческой истории.</w:t>
      </w:r>
      <w:r w:rsidRPr="00906328">
        <w:rPr>
          <w:rFonts w:ascii="Arial" w:eastAsia="Times New Roman" w:hAnsi="Arial" w:cs="Arial"/>
          <w:color w:val="000000"/>
          <w:sz w:val="24"/>
          <w:szCs w:val="24"/>
          <w:lang w:eastAsia="ru-RU"/>
        </w:rPr>
        <w:br/>
        <w:t>Сознание многофункционально. Оно обеспечивает жизнедеятельность человека и общества в такой же мере, как и материальное производство. Порождая мир идеальных образов, мир особых идеальных объектов, сознание дает возможность отрываться от материального мира, уходить за его пределы, возвышаться над ним. Сознание позволяет проигрывать идеально действия и предвидеть результаты материальных действий, позволяет выбирать наилучшие, как ему представляется, способы действий для достижения заранее поставленных целей. Но сознание может возвыситься над реальным миром и реальными отношениями настолько, что способно увести человека в вымышленный мир, принимая эти вымыслы за высшую реальность, за истинно сущий мир. Сознание способно переключить мысли, чувства человека на этот мир и подчинить ему многие формы жизнедеятельности человека. Элементы вымысла всегда присутствуют в сознании. В обществе возникли и развились по крайней мере две сферы духовной жизни, где эти элементы оказались преобладающими: это религия и искусство</w:t>
      </w:r>
      <w:proofErr w:type="gramStart"/>
      <w:r w:rsidRPr="00906328">
        <w:rPr>
          <w:rFonts w:ascii="Arial" w:eastAsia="Times New Roman" w:hAnsi="Arial" w:cs="Arial"/>
          <w:color w:val="000000"/>
          <w:sz w:val="24"/>
          <w:szCs w:val="24"/>
          <w:lang w:eastAsia="ru-RU"/>
        </w:rPr>
        <w:t xml:space="preserve"> .</w:t>
      </w:r>
      <w:proofErr w:type="gramEnd"/>
      <w:r w:rsidRPr="00906328">
        <w:rPr>
          <w:rFonts w:ascii="Arial" w:eastAsia="Times New Roman" w:hAnsi="Arial" w:cs="Arial"/>
          <w:color w:val="000000"/>
          <w:sz w:val="24"/>
          <w:szCs w:val="24"/>
          <w:lang w:eastAsia="ru-RU"/>
        </w:rPr>
        <w:t xml:space="preserve"> Они оказывают огромное влияние на жизнь людей, составляя значительную часть духовной жизни человека. Но в то же время они создают возможность уходить от реалий материального мира и жить своей особой жизнью.</w:t>
      </w:r>
    </w:p>
    <w:p w:rsidR="00BB1A52" w:rsidRPr="00906328" w:rsidRDefault="0062439E" w:rsidP="0062439E">
      <w:pPr>
        <w:rPr>
          <w:rFonts w:ascii="Georgia" w:eastAsia="Times New Roman" w:hAnsi="Georgia" w:cs="Times New Roman"/>
          <w:color w:val="000000"/>
          <w:sz w:val="24"/>
          <w:szCs w:val="24"/>
          <w:lang w:eastAsia="ru-RU"/>
        </w:rPr>
      </w:pPr>
      <w:r w:rsidRPr="00906328">
        <w:rPr>
          <w:rFonts w:ascii="Georgia" w:eastAsia="Times New Roman" w:hAnsi="Georgia" w:cs="Times New Roman"/>
          <w:color w:val="000000"/>
          <w:sz w:val="24"/>
          <w:szCs w:val="24"/>
          <w:lang w:eastAsia="ru-RU"/>
        </w:rPr>
        <w:t>Так что сознание, с одной стороны, создает возможности для активной преобразующей деятельности в материальном производстве, в науке и технике, в общественной деятельности, с другой стороны, оно же допускает уход в мир искусства, в мир религии, в мир фантазии. Многоликость человека и общества, растущее мног</w:t>
      </w:r>
      <w:r w:rsidR="00BB1A52" w:rsidRPr="00906328">
        <w:rPr>
          <w:rFonts w:ascii="Georgia" w:eastAsia="Times New Roman" w:hAnsi="Georgia" w:cs="Times New Roman"/>
          <w:color w:val="000000"/>
          <w:sz w:val="24"/>
          <w:szCs w:val="24"/>
          <w:lang w:eastAsia="ru-RU"/>
        </w:rPr>
        <w:t xml:space="preserve">ообразие форм </w:t>
      </w:r>
      <w:proofErr w:type="spellStart"/>
      <w:r w:rsidR="00BB1A52" w:rsidRPr="00906328">
        <w:rPr>
          <w:rFonts w:ascii="Georgia" w:eastAsia="Times New Roman" w:hAnsi="Georgia" w:cs="Times New Roman"/>
          <w:color w:val="000000"/>
          <w:sz w:val="24"/>
          <w:szCs w:val="24"/>
          <w:lang w:eastAsia="ru-RU"/>
        </w:rPr>
        <w:t>жизнедеятельност</w:t>
      </w:r>
      <w:r w:rsidRPr="00906328">
        <w:rPr>
          <w:rFonts w:ascii="Georgia" w:eastAsia="Times New Roman" w:hAnsi="Georgia" w:cs="Times New Roman"/>
          <w:color w:val="000000"/>
          <w:sz w:val="24"/>
          <w:szCs w:val="24"/>
          <w:lang w:eastAsia="ru-RU"/>
        </w:rPr>
        <w:t>исторически</w:t>
      </w:r>
      <w:proofErr w:type="spellEnd"/>
      <w:r w:rsidRPr="00906328">
        <w:rPr>
          <w:rFonts w:ascii="Georgia" w:eastAsia="Times New Roman" w:hAnsi="Georgia" w:cs="Times New Roman"/>
          <w:color w:val="000000"/>
          <w:sz w:val="24"/>
          <w:szCs w:val="24"/>
          <w:lang w:eastAsia="ru-RU"/>
        </w:rPr>
        <w:t xml:space="preserve"> развивающегося </w:t>
      </w:r>
      <w:bookmarkStart w:id="15" w:name="_GoBack"/>
      <w:bookmarkEnd w:id="15"/>
      <w:r w:rsidRPr="00906328">
        <w:rPr>
          <w:rFonts w:ascii="Georgia" w:eastAsia="Times New Roman" w:hAnsi="Georgia" w:cs="Times New Roman"/>
          <w:color w:val="000000"/>
          <w:sz w:val="24"/>
          <w:szCs w:val="24"/>
          <w:lang w:eastAsia="ru-RU"/>
        </w:rPr>
        <w:t>человека порождает многообразие форм существования с</w:t>
      </w:r>
      <w:r w:rsidR="00BB1A52" w:rsidRPr="00906328">
        <w:rPr>
          <w:rFonts w:ascii="Georgia" w:eastAsia="Times New Roman" w:hAnsi="Georgia" w:cs="Times New Roman"/>
          <w:color w:val="000000"/>
          <w:sz w:val="24"/>
          <w:szCs w:val="24"/>
          <w:lang w:eastAsia="ru-RU"/>
        </w:rPr>
        <w:t>ознания</w:t>
      </w:r>
    </w:p>
    <w:p w:rsidR="00C41867" w:rsidRPr="00906328" w:rsidRDefault="000E2F81" w:rsidP="0062439E">
      <w:pPr>
        <w:rPr>
          <w:rFonts w:ascii="Georgia" w:eastAsia="Times New Roman" w:hAnsi="Georgia" w:cs="Times New Roman"/>
          <w:i/>
          <w:color w:val="000000"/>
          <w:sz w:val="24"/>
          <w:szCs w:val="24"/>
          <w:lang w:eastAsia="ru-RU"/>
        </w:rPr>
      </w:pPr>
      <w:r w:rsidRPr="00906328">
        <w:rPr>
          <w:rFonts w:ascii="Georgia" w:eastAsia="Times New Roman" w:hAnsi="Georgia" w:cs="Times New Roman"/>
          <w:i/>
          <w:color w:val="000000"/>
          <w:sz w:val="24"/>
          <w:szCs w:val="24"/>
          <w:lang w:eastAsia="ru-RU"/>
        </w:rPr>
        <w:lastRenderedPageBreak/>
        <w:t>Вопросы для самопроверки</w:t>
      </w:r>
    </w:p>
    <w:p w:rsidR="000E2F81" w:rsidRPr="00906328" w:rsidRDefault="000E2F81" w:rsidP="0062439E">
      <w:pPr>
        <w:rPr>
          <w:rFonts w:ascii="Georgia" w:eastAsia="Times New Roman" w:hAnsi="Georgia" w:cs="Times New Roman"/>
          <w:i/>
          <w:color w:val="000000"/>
          <w:sz w:val="24"/>
          <w:szCs w:val="24"/>
          <w:lang w:eastAsia="ru-RU"/>
        </w:rPr>
      </w:pPr>
      <w:r w:rsidRPr="00906328">
        <w:rPr>
          <w:rFonts w:ascii="Georgia" w:eastAsia="Times New Roman" w:hAnsi="Georgia" w:cs="Times New Roman"/>
          <w:i/>
          <w:color w:val="000000"/>
          <w:sz w:val="24"/>
          <w:szCs w:val="24"/>
          <w:lang w:eastAsia="ru-RU"/>
        </w:rPr>
        <w:t>1Обоз</w:t>
      </w:r>
      <w:r w:rsidR="001012D8">
        <w:rPr>
          <w:rFonts w:ascii="Georgia" w:eastAsia="Times New Roman" w:hAnsi="Georgia" w:cs="Times New Roman"/>
          <w:i/>
          <w:color w:val="000000"/>
          <w:sz w:val="24"/>
          <w:szCs w:val="24"/>
          <w:lang w:eastAsia="ru-RU"/>
        </w:rPr>
        <w:t>н</w:t>
      </w:r>
      <w:r w:rsidRPr="00906328">
        <w:rPr>
          <w:rFonts w:ascii="Georgia" w:eastAsia="Times New Roman" w:hAnsi="Georgia" w:cs="Times New Roman"/>
          <w:i/>
          <w:color w:val="000000"/>
          <w:sz w:val="24"/>
          <w:szCs w:val="24"/>
          <w:lang w:eastAsia="ru-RU"/>
        </w:rPr>
        <w:t>ачьте два подхода в рассмотрении материи?</w:t>
      </w:r>
    </w:p>
    <w:p w:rsidR="000E2F81" w:rsidRPr="00906328" w:rsidRDefault="000E2F81" w:rsidP="0062439E">
      <w:pPr>
        <w:rPr>
          <w:rFonts w:ascii="Georgia" w:eastAsia="Times New Roman" w:hAnsi="Georgia" w:cs="Times New Roman"/>
          <w:i/>
          <w:color w:val="000000"/>
          <w:sz w:val="24"/>
          <w:szCs w:val="24"/>
          <w:lang w:eastAsia="ru-RU"/>
        </w:rPr>
      </w:pPr>
      <w:r w:rsidRPr="00906328">
        <w:rPr>
          <w:rFonts w:ascii="Georgia" w:eastAsia="Times New Roman" w:hAnsi="Georgia" w:cs="Times New Roman"/>
          <w:i/>
          <w:color w:val="000000"/>
          <w:sz w:val="24"/>
          <w:szCs w:val="24"/>
          <w:lang w:eastAsia="ru-RU"/>
        </w:rPr>
        <w:t>2Расскажите о бытии как философской категории?</w:t>
      </w:r>
    </w:p>
    <w:p w:rsidR="000E2F81" w:rsidRPr="00906328" w:rsidRDefault="000E2F81" w:rsidP="0062439E">
      <w:pPr>
        <w:rPr>
          <w:rFonts w:ascii="Georgia" w:eastAsia="Times New Roman" w:hAnsi="Georgia" w:cs="Times New Roman"/>
          <w:i/>
          <w:color w:val="000000"/>
          <w:sz w:val="24"/>
          <w:szCs w:val="24"/>
          <w:lang w:eastAsia="ru-RU"/>
        </w:rPr>
      </w:pPr>
      <w:r w:rsidRPr="00906328">
        <w:rPr>
          <w:rFonts w:ascii="Georgia" w:eastAsia="Times New Roman" w:hAnsi="Georgia" w:cs="Times New Roman"/>
          <w:i/>
          <w:color w:val="000000"/>
          <w:sz w:val="24"/>
          <w:szCs w:val="24"/>
          <w:lang w:eastAsia="ru-RU"/>
        </w:rPr>
        <w:t>3</w:t>
      </w:r>
      <w:r w:rsidR="00906328" w:rsidRPr="00906328">
        <w:rPr>
          <w:rFonts w:ascii="Georgia" w:eastAsia="Times New Roman" w:hAnsi="Georgia" w:cs="Times New Roman"/>
          <w:i/>
          <w:color w:val="000000"/>
          <w:sz w:val="24"/>
          <w:szCs w:val="24"/>
          <w:lang w:eastAsia="ru-RU"/>
        </w:rPr>
        <w:t>Охарактеризуйте разные позиции учены</w:t>
      </w:r>
      <w:proofErr w:type="gramStart"/>
      <w:r w:rsidR="00906328" w:rsidRPr="00906328">
        <w:rPr>
          <w:rFonts w:ascii="Georgia" w:eastAsia="Times New Roman" w:hAnsi="Georgia" w:cs="Times New Roman"/>
          <w:i/>
          <w:color w:val="000000"/>
          <w:sz w:val="24"/>
          <w:szCs w:val="24"/>
          <w:lang w:eastAsia="ru-RU"/>
        </w:rPr>
        <w:t>х-</w:t>
      </w:r>
      <w:proofErr w:type="gramEnd"/>
      <w:r w:rsidR="00906328" w:rsidRPr="00906328">
        <w:rPr>
          <w:rFonts w:ascii="Georgia" w:eastAsia="Times New Roman" w:hAnsi="Georgia" w:cs="Times New Roman"/>
          <w:i/>
          <w:color w:val="000000"/>
          <w:sz w:val="24"/>
          <w:szCs w:val="24"/>
          <w:lang w:eastAsia="ru-RU"/>
        </w:rPr>
        <w:t xml:space="preserve"> философов на сознание?</w:t>
      </w:r>
    </w:p>
    <w:p w:rsidR="00906328" w:rsidRPr="00906328" w:rsidRDefault="00906328" w:rsidP="0062439E">
      <w:pPr>
        <w:rPr>
          <w:rFonts w:ascii="Georgia" w:eastAsia="Times New Roman" w:hAnsi="Georgia" w:cs="Times New Roman"/>
          <w:i/>
          <w:color w:val="000000"/>
          <w:sz w:val="24"/>
          <w:szCs w:val="24"/>
          <w:lang w:eastAsia="ru-RU"/>
        </w:rPr>
      </w:pPr>
      <w:r w:rsidRPr="00906328">
        <w:rPr>
          <w:rFonts w:ascii="Georgia" w:eastAsia="Times New Roman" w:hAnsi="Georgia" w:cs="Times New Roman"/>
          <w:i/>
          <w:color w:val="000000"/>
          <w:sz w:val="24"/>
          <w:szCs w:val="24"/>
          <w:lang w:eastAsia="ru-RU"/>
        </w:rPr>
        <w:t xml:space="preserve">      Ответ</w:t>
      </w:r>
      <w:r w:rsidR="001012D8">
        <w:rPr>
          <w:rFonts w:ascii="Georgia" w:eastAsia="Times New Roman" w:hAnsi="Georgia" w:cs="Times New Roman"/>
          <w:i/>
          <w:color w:val="000000"/>
          <w:sz w:val="24"/>
          <w:szCs w:val="24"/>
          <w:lang w:eastAsia="ru-RU"/>
        </w:rPr>
        <w:t>ы устно проверю на следующих зан</w:t>
      </w:r>
      <w:r w:rsidRPr="00906328">
        <w:rPr>
          <w:rFonts w:ascii="Georgia" w:eastAsia="Times New Roman" w:hAnsi="Georgia" w:cs="Times New Roman"/>
          <w:i/>
          <w:color w:val="000000"/>
          <w:sz w:val="24"/>
          <w:szCs w:val="24"/>
          <w:lang w:eastAsia="ru-RU"/>
        </w:rPr>
        <w:t>ятиях</w:t>
      </w:r>
    </w:p>
    <w:sectPr w:rsidR="00906328" w:rsidRPr="00906328" w:rsidSect="003D0774">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446" w:rsidRDefault="007B7446" w:rsidP="005320C7">
      <w:pPr>
        <w:spacing w:after="0" w:line="240" w:lineRule="auto"/>
      </w:pPr>
      <w:r>
        <w:separator/>
      </w:r>
    </w:p>
  </w:endnote>
  <w:endnote w:type="continuationSeparator" w:id="0">
    <w:p w:rsidR="007B7446" w:rsidRDefault="007B7446" w:rsidP="005320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0C7" w:rsidRDefault="005320C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0C7" w:rsidRDefault="005320C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0C7" w:rsidRDefault="005320C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446" w:rsidRDefault="007B7446" w:rsidP="005320C7">
      <w:pPr>
        <w:spacing w:after="0" w:line="240" w:lineRule="auto"/>
      </w:pPr>
      <w:r>
        <w:separator/>
      </w:r>
    </w:p>
  </w:footnote>
  <w:footnote w:type="continuationSeparator" w:id="0">
    <w:p w:rsidR="007B7446" w:rsidRDefault="007B7446" w:rsidP="005320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0C7" w:rsidRDefault="005320C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0C7" w:rsidRDefault="005320C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0C7" w:rsidRDefault="005320C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662C6"/>
    <w:rsid w:val="000E2F81"/>
    <w:rsid w:val="001012D8"/>
    <w:rsid w:val="003D0774"/>
    <w:rsid w:val="005320C7"/>
    <w:rsid w:val="0062439E"/>
    <w:rsid w:val="007662C6"/>
    <w:rsid w:val="007B7446"/>
    <w:rsid w:val="00906328"/>
    <w:rsid w:val="00AF7FF9"/>
    <w:rsid w:val="00BB1A52"/>
    <w:rsid w:val="00C418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7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320C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320C7"/>
  </w:style>
  <w:style w:type="paragraph" w:styleId="a5">
    <w:name w:val="footer"/>
    <w:basedOn w:val="a"/>
    <w:link w:val="a6"/>
    <w:uiPriority w:val="99"/>
    <w:semiHidden/>
    <w:unhideWhenUsed/>
    <w:rsid w:val="005320C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20C7"/>
  </w:style>
</w:styles>
</file>

<file path=word/webSettings.xml><?xml version="1.0" encoding="utf-8"?>
<w:webSettings xmlns:r="http://schemas.openxmlformats.org/officeDocument/2006/relationships" xmlns:w="http://schemas.openxmlformats.org/wordprocessingml/2006/main">
  <w:divs>
    <w:div w:id="1168441751">
      <w:bodyDiv w:val="1"/>
      <w:marLeft w:val="0"/>
      <w:marRight w:val="0"/>
      <w:marTop w:val="0"/>
      <w:marBottom w:val="0"/>
      <w:divBdr>
        <w:top w:val="none" w:sz="0" w:space="0" w:color="auto"/>
        <w:left w:val="none" w:sz="0" w:space="0" w:color="auto"/>
        <w:bottom w:val="none" w:sz="0" w:space="0" w:color="auto"/>
        <w:right w:val="none" w:sz="0" w:space="0" w:color="auto"/>
      </w:divBdr>
      <w:divsChild>
        <w:div w:id="745416326">
          <w:marLeft w:val="0"/>
          <w:marRight w:val="0"/>
          <w:marTop w:val="0"/>
          <w:marBottom w:val="0"/>
          <w:divBdr>
            <w:top w:val="none" w:sz="0" w:space="0" w:color="auto"/>
            <w:left w:val="none" w:sz="0" w:space="0" w:color="auto"/>
            <w:bottom w:val="none" w:sz="0" w:space="0" w:color="auto"/>
            <w:right w:val="none" w:sz="0" w:space="0" w:color="auto"/>
          </w:divBdr>
          <w:divsChild>
            <w:div w:id="1451899108">
              <w:marLeft w:val="0"/>
              <w:marRight w:val="0"/>
              <w:marTop w:val="0"/>
              <w:marBottom w:val="0"/>
              <w:divBdr>
                <w:top w:val="none" w:sz="0" w:space="0" w:color="auto"/>
                <w:left w:val="none" w:sz="0" w:space="0" w:color="auto"/>
                <w:bottom w:val="none" w:sz="0" w:space="0" w:color="auto"/>
                <w:right w:val="none" w:sz="0" w:space="0" w:color="auto"/>
              </w:divBdr>
            </w:div>
            <w:div w:id="163711398">
              <w:marLeft w:val="0"/>
              <w:marRight w:val="0"/>
              <w:marTop w:val="0"/>
              <w:marBottom w:val="0"/>
              <w:divBdr>
                <w:top w:val="none" w:sz="0" w:space="0" w:color="auto"/>
                <w:left w:val="none" w:sz="0" w:space="0" w:color="auto"/>
                <w:bottom w:val="none" w:sz="0" w:space="0" w:color="auto"/>
                <w:right w:val="none" w:sz="0" w:space="0" w:color="auto"/>
              </w:divBdr>
            </w:div>
            <w:div w:id="870191661">
              <w:marLeft w:val="0"/>
              <w:marRight w:val="0"/>
              <w:marTop w:val="0"/>
              <w:marBottom w:val="0"/>
              <w:divBdr>
                <w:top w:val="none" w:sz="0" w:space="0" w:color="auto"/>
                <w:left w:val="none" w:sz="0" w:space="0" w:color="auto"/>
                <w:bottom w:val="none" w:sz="0" w:space="0" w:color="auto"/>
                <w:right w:val="none" w:sz="0" w:space="0" w:color="auto"/>
              </w:divBdr>
            </w:div>
            <w:div w:id="1612128157">
              <w:marLeft w:val="0"/>
              <w:marRight w:val="0"/>
              <w:marTop w:val="0"/>
              <w:marBottom w:val="0"/>
              <w:divBdr>
                <w:top w:val="none" w:sz="0" w:space="0" w:color="auto"/>
                <w:left w:val="none" w:sz="0" w:space="0" w:color="auto"/>
                <w:bottom w:val="none" w:sz="0" w:space="0" w:color="auto"/>
                <w:right w:val="none" w:sz="0" w:space="0" w:color="auto"/>
              </w:divBdr>
            </w:div>
            <w:div w:id="1227453928">
              <w:marLeft w:val="0"/>
              <w:marRight w:val="0"/>
              <w:marTop w:val="0"/>
              <w:marBottom w:val="0"/>
              <w:divBdr>
                <w:top w:val="none" w:sz="0" w:space="0" w:color="auto"/>
                <w:left w:val="none" w:sz="0" w:space="0" w:color="auto"/>
                <w:bottom w:val="none" w:sz="0" w:space="0" w:color="auto"/>
                <w:right w:val="none" w:sz="0" w:space="0" w:color="auto"/>
              </w:divBdr>
            </w:div>
            <w:div w:id="1809584729">
              <w:marLeft w:val="0"/>
              <w:marRight w:val="0"/>
              <w:marTop w:val="0"/>
              <w:marBottom w:val="0"/>
              <w:divBdr>
                <w:top w:val="none" w:sz="0" w:space="0" w:color="auto"/>
                <w:left w:val="none" w:sz="0" w:space="0" w:color="auto"/>
                <w:bottom w:val="none" w:sz="0" w:space="0" w:color="auto"/>
                <w:right w:val="none" w:sz="0" w:space="0" w:color="auto"/>
              </w:divBdr>
            </w:div>
            <w:div w:id="1583754087">
              <w:marLeft w:val="0"/>
              <w:marRight w:val="0"/>
              <w:marTop w:val="0"/>
              <w:marBottom w:val="0"/>
              <w:divBdr>
                <w:top w:val="none" w:sz="0" w:space="0" w:color="auto"/>
                <w:left w:val="none" w:sz="0" w:space="0" w:color="auto"/>
                <w:bottom w:val="none" w:sz="0" w:space="0" w:color="auto"/>
                <w:right w:val="none" w:sz="0" w:space="0" w:color="auto"/>
              </w:divBdr>
            </w:div>
            <w:div w:id="374038170">
              <w:marLeft w:val="0"/>
              <w:marRight w:val="0"/>
              <w:marTop w:val="0"/>
              <w:marBottom w:val="0"/>
              <w:divBdr>
                <w:top w:val="none" w:sz="0" w:space="0" w:color="auto"/>
                <w:left w:val="none" w:sz="0" w:space="0" w:color="auto"/>
                <w:bottom w:val="none" w:sz="0" w:space="0" w:color="auto"/>
                <w:right w:val="none" w:sz="0" w:space="0" w:color="auto"/>
              </w:divBdr>
            </w:div>
            <w:div w:id="1683509782">
              <w:marLeft w:val="0"/>
              <w:marRight w:val="0"/>
              <w:marTop w:val="0"/>
              <w:marBottom w:val="0"/>
              <w:divBdr>
                <w:top w:val="none" w:sz="0" w:space="0" w:color="auto"/>
                <w:left w:val="none" w:sz="0" w:space="0" w:color="auto"/>
                <w:bottom w:val="none" w:sz="0" w:space="0" w:color="auto"/>
                <w:right w:val="none" w:sz="0" w:space="0" w:color="auto"/>
              </w:divBdr>
            </w:div>
          </w:divsChild>
        </w:div>
        <w:div w:id="1452893456">
          <w:marLeft w:val="0"/>
          <w:marRight w:val="0"/>
          <w:marTop w:val="0"/>
          <w:marBottom w:val="0"/>
          <w:divBdr>
            <w:top w:val="none" w:sz="0" w:space="0" w:color="auto"/>
            <w:left w:val="none" w:sz="0" w:space="0" w:color="auto"/>
            <w:bottom w:val="none" w:sz="0" w:space="0" w:color="auto"/>
            <w:right w:val="none" w:sz="0" w:space="0" w:color="auto"/>
          </w:divBdr>
          <w:divsChild>
            <w:div w:id="2035618682">
              <w:marLeft w:val="0"/>
              <w:marRight w:val="0"/>
              <w:marTop w:val="0"/>
              <w:marBottom w:val="0"/>
              <w:divBdr>
                <w:top w:val="none" w:sz="0" w:space="0" w:color="auto"/>
                <w:left w:val="none" w:sz="0" w:space="0" w:color="auto"/>
                <w:bottom w:val="none" w:sz="0" w:space="0" w:color="auto"/>
                <w:right w:val="none" w:sz="0" w:space="0" w:color="auto"/>
              </w:divBdr>
            </w:div>
            <w:div w:id="867765359">
              <w:marLeft w:val="0"/>
              <w:marRight w:val="0"/>
              <w:marTop w:val="0"/>
              <w:marBottom w:val="0"/>
              <w:divBdr>
                <w:top w:val="none" w:sz="0" w:space="0" w:color="auto"/>
                <w:left w:val="none" w:sz="0" w:space="0" w:color="auto"/>
                <w:bottom w:val="none" w:sz="0" w:space="0" w:color="auto"/>
                <w:right w:val="none" w:sz="0" w:space="0" w:color="auto"/>
              </w:divBdr>
            </w:div>
            <w:div w:id="246378729">
              <w:marLeft w:val="0"/>
              <w:marRight w:val="0"/>
              <w:marTop w:val="0"/>
              <w:marBottom w:val="0"/>
              <w:divBdr>
                <w:top w:val="none" w:sz="0" w:space="0" w:color="auto"/>
                <w:left w:val="none" w:sz="0" w:space="0" w:color="auto"/>
                <w:bottom w:val="none" w:sz="0" w:space="0" w:color="auto"/>
                <w:right w:val="none" w:sz="0" w:space="0" w:color="auto"/>
              </w:divBdr>
            </w:div>
            <w:div w:id="984042549">
              <w:marLeft w:val="0"/>
              <w:marRight w:val="0"/>
              <w:marTop w:val="0"/>
              <w:marBottom w:val="0"/>
              <w:divBdr>
                <w:top w:val="none" w:sz="0" w:space="0" w:color="auto"/>
                <w:left w:val="none" w:sz="0" w:space="0" w:color="auto"/>
                <w:bottom w:val="none" w:sz="0" w:space="0" w:color="auto"/>
                <w:right w:val="none" w:sz="0" w:space="0" w:color="auto"/>
              </w:divBdr>
            </w:div>
            <w:div w:id="498158086">
              <w:marLeft w:val="0"/>
              <w:marRight w:val="0"/>
              <w:marTop w:val="0"/>
              <w:marBottom w:val="0"/>
              <w:divBdr>
                <w:top w:val="none" w:sz="0" w:space="0" w:color="auto"/>
                <w:left w:val="none" w:sz="0" w:space="0" w:color="auto"/>
                <w:bottom w:val="none" w:sz="0" w:space="0" w:color="auto"/>
                <w:right w:val="none" w:sz="0" w:space="0" w:color="auto"/>
              </w:divBdr>
            </w:div>
            <w:div w:id="188497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umer.info/bogoslov_Buks/Philos/lavr/13.php" TargetMode="External"/><Relationship Id="rId13" Type="http://schemas.openxmlformats.org/officeDocument/2006/relationships/hyperlink" Target="https://www.gumer.info/bogoslov_Buks/Philos/lavr/13.php"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gumer.info/bogoslov_Buks/Philos/lavr/13.php" TargetMode="External"/><Relationship Id="rId12" Type="http://schemas.openxmlformats.org/officeDocument/2006/relationships/hyperlink" Target="https://www.gumer.info/bogoslov_Buks/Philos/lavr/13.php"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gumer.info/bogoslov_Buks/Philos/lavr/13.php" TargetMode="External"/><Relationship Id="rId11" Type="http://schemas.openxmlformats.org/officeDocument/2006/relationships/hyperlink" Target="https://www.gumer.info/bogoslov_Buks/Philos/lavr/13.php"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https://www.gumer.info/bogoslov_Buks/Philos/lavr/13.php" TargetMode="External"/><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s://www.gumer.info/bogoslov_Buks/Philos/lavr/13.php"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Pages>
  <Words>14570</Words>
  <Characters>83053</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11</cp:revision>
  <dcterms:created xsi:type="dcterms:W3CDTF">2020-10-22T03:03:00Z</dcterms:created>
  <dcterms:modified xsi:type="dcterms:W3CDTF">2021-10-04T05:32:00Z</dcterms:modified>
</cp:coreProperties>
</file>